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7" w:type="dxa"/>
        <w:tblInd w:w="-426" w:type="dxa"/>
        <w:tblLayout w:type="fixed"/>
        <w:tblLook w:val="04A0" w:firstRow="1" w:lastRow="0" w:firstColumn="1" w:lastColumn="0" w:noHBand="0" w:noVBand="1"/>
      </w:tblPr>
      <w:tblGrid>
        <w:gridCol w:w="318"/>
        <w:gridCol w:w="4786"/>
        <w:gridCol w:w="5069"/>
        <w:gridCol w:w="34"/>
      </w:tblGrid>
      <w:tr w:rsidR="005A0E74" w:rsidRPr="00693F57" w14:paraId="3348E7F8" w14:textId="77777777" w:rsidTr="005F35CD">
        <w:trPr>
          <w:gridAfter w:val="1"/>
          <w:wAfter w:w="34" w:type="dxa"/>
          <w:trHeight w:val="697"/>
        </w:trPr>
        <w:tc>
          <w:tcPr>
            <w:tcW w:w="10173" w:type="dxa"/>
            <w:gridSpan w:val="3"/>
            <w:vAlign w:val="center"/>
          </w:tcPr>
          <w:tbl>
            <w:tblPr>
              <w:tblpPr w:leftFromText="180" w:rightFromText="180" w:vertAnchor="page" w:horzAnchor="margin" w:tblpX="327" w:tblpY="496"/>
              <w:tblW w:w="9498" w:type="dxa"/>
              <w:tblLayout w:type="fixed"/>
              <w:tblLook w:val="04A0" w:firstRow="1" w:lastRow="0" w:firstColumn="1" w:lastColumn="0" w:noHBand="0" w:noVBand="1"/>
            </w:tblPr>
            <w:tblGrid>
              <w:gridCol w:w="9498"/>
            </w:tblGrid>
            <w:tr w:rsidR="005A0E74" w:rsidRPr="00693F57" w14:paraId="1705A797" w14:textId="77777777" w:rsidTr="005F35CD">
              <w:trPr>
                <w:trHeight w:val="1163"/>
              </w:trPr>
              <w:tc>
                <w:tcPr>
                  <w:tcW w:w="9498" w:type="dxa"/>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14:paraId="334FCA03" w14:textId="77777777" w:rsidR="003970AB" w:rsidRPr="00693F57" w:rsidRDefault="003970AB" w:rsidP="005A0E74">
                  <w:pPr>
                    <w:pStyle w:val="a7"/>
                    <w:tabs>
                      <w:tab w:val="left" w:pos="8647"/>
                      <w:tab w:val="left" w:pos="8931"/>
                      <w:tab w:val="left" w:pos="9090"/>
                      <w:tab w:val="left" w:pos="9214"/>
                      <w:tab w:val="left" w:pos="9356"/>
                    </w:tabs>
                    <w:ind w:left="1134"/>
                    <w:rPr>
                      <w:b w:val="0"/>
                      <w:color w:val="000000" w:themeColor="text1"/>
                      <w:sz w:val="44"/>
                      <w:szCs w:val="44"/>
                      <w:lang w:val="ro-RO"/>
                    </w:rPr>
                  </w:pPr>
                  <w:r w:rsidRPr="00693F57">
                    <w:rPr>
                      <w:noProof/>
                      <w:color w:val="000000" w:themeColor="text1"/>
                      <w:sz w:val="44"/>
                      <w:szCs w:val="44"/>
                      <w:lang w:val="ro-RO" w:eastAsia="en-US"/>
                    </w:rPr>
                    <mc:AlternateContent>
                      <mc:Choice Requires="wps">
                        <w:drawing>
                          <wp:anchor distT="0" distB="0" distL="114300" distR="114300" simplePos="0" relativeHeight="251659264" behindDoc="0" locked="0" layoutInCell="0" allowOverlap="1" wp14:anchorId="3E4DF36B" wp14:editId="4F801C86">
                            <wp:simplePos x="0" y="0"/>
                            <wp:positionH relativeFrom="column">
                              <wp:posOffset>197485</wp:posOffset>
                            </wp:positionH>
                            <wp:positionV relativeFrom="paragraph">
                              <wp:posOffset>156845</wp:posOffset>
                            </wp:positionV>
                            <wp:extent cx="568960" cy="571500"/>
                            <wp:effectExtent l="0" t="0" r="2540"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 cy="57150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3B064FA4" w14:textId="77777777" w:rsidR="005F35CD" w:rsidRPr="00693F57" w:rsidRDefault="005F35CD" w:rsidP="003970AB">
                                        <w:r w:rsidRPr="00693F57">
                                          <w:rPr>
                                            <w:rFonts w:ascii="Calibri" w:hAnsi="Calibri"/>
                                            <w:sz w:val="22"/>
                                            <w:szCs w:val="22"/>
                                          </w:rPr>
                                          <w:object w:dxaOrig="585" w:dyaOrig="735" w14:anchorId="29EB51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25pt;height:36.75pt" fillcolor="window">
                                              <v:imagedata r:id="rId8" o:title=""/>
                                            </v:shape>
                                            <o:OLEObject Type="Embed" ProgID="Word.Picture.8" ShapeID="_x0000_i1026" DrawAspect="Content" ObjectID="_1831722306" r:id="rId9"/>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4DF36B" id="_x0000_t202" coordsize="21600,21600" o:spt="202" path="m,l,21600r21600,l21600,xe">
                            <v:stroke joinstyle="miter"/>
                            <v:path gradientshapeok="t" o:connecttype="rect"/>
                          </v:shapetype>
                          <v:shape id="Надпись 1" o:spid="_x0000_s1026" type="#_x0000_t202" style="position:absolute;left:0;text-align:left;margin-left:15.55pt;margin-top:12.35pt;width:44.8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" o:allowincell="f" stroked="f" strokecolor="blue">
                            <v:textbox>
                              <w:txbxContent>
                                <w:p w14:paraId="3B064FA4" w14:textId="77777777" w:rsidR="005F35CD" w:rsidRPr="00693F57" w:rsidRDefault="005F35CD" w:rsidP="003970AB">
                                  <w:r w:rsidRPr="00693F57">
                                    <w:rPr>
                                      <w:rFonts w:ascii="Calibri" w:hAnsi="Calibri"/>
                                      <w:sz w:val="22"/>
                                      <w:szCs w:val="22"/>
                                    </w:rPr>
                                    <w:object w:dxaOrig="585" w:dyaOrig="735" w14:anchorId="29EB515B">
                                      <v:shape id="_x0000_i1026" type="#_x0000_t75" style="width:29.25pt;height:36.75pt" fillcolor="window">
                                        <v:imagedata r:id="rId10" o:title=""/>
                                      </v:shape>
                                      <o:OLEObject Type="Embed" ProgID="Word.Picture.8" ShapeID="_x0000_i1026" DrawAspect="Content" ObjectID="_1826693722" r:id="rId11"/>
                                    </w:object>
                                  </w:r>
                                </w:p>
                              </w:txbxContent>
                            </v:textbox>
                          </v:shape>
                        </w:pict>
                      </mc:Fallback>
                    </mc:AlternateContent>
                  </w:r>
                  <w:r w:rsidRPr="00693F57">
                    <w:rPr>
                      <w:color w:val="000000" w:themeColor="text1"/>
                      <w:spacing w:val="196"/>
                      <w:sz w:val="44"/>
                      <w:szCs w:val="44"/>
                      <w:lang w:val="ro-RO"/>
                    </w:rPr>
                    <w:t>ACHIZIŢII PUBLICE</w:t>
                  </w:r>
                </w:p>
              </w:tc>
            </w:tr>
          </w:tbl>
          <w:tbl>
            <w:tblPr>
              <w:tblW w:w="10173" w:type="dxa"/>
              <w:tblLayout w:type="fixed"/>
              <w:tblLook w:val="04A0" w:firstRow="1" w:lastRow="0" w:firstColumn="1" w:lastColumn="0" w:noHBand="0" w:noVBand="1"/>
            </w:tblPr>
            <w:tblGrid>
              <w:gridCol w:w="10173"/>
            </w:tblGrid>
            <w:tr w:rsidR="005A0E74" w:rsidRPr="00693F57" w14:paraId="04CC1792" w14:textId="77777777" w:rsidTr="00997F5F">
              <w:trPr>
                <w:trHeight w:val="697"/>
              </w:trPr>
              <w:tc>
                <w:tcPr>
                  <w:tcW w:w="10173" w:type="dxa"/>
                  <w:vAlign w:val="center"/>
                </w:tcPr>
                <w:p w14:paraId="443EADA3" w14:textId="77777777" w:rsidR="00E73929" w:rsidRPr="00693F57" w:rsidRDefault="003970AB" w:rsidP="00E73929">
                  <w:pPr>
                    <w:spacing w:line="360" w:lineRule="auto"/>
                    <w:jc w:val="both"/>
                    <w:rPr>
                      <w:b/>
                      <w:sz w:val="20"/>
                      <w:szCs w:val="20"/>
                    </w:rPr>
                  </w:pPr>
                  <w:bookmarkStart w:id="0" w:name="_Hlk77771427"/>
                  <w:r w:rsidRPr="00693F57">
                    <w:rPr>
                      <w:caps/>
                      <w:color w:val="000000" w:themeColor="text1"/>
                      <w:sz w:val="23"/>
                      <w:szCs w:val="23"/>
                    </w:rPr>
                    <w:t xml:space="preserve">     </w:t>
                  </w:r>
                  <w:r w:rsidRPr="00693F57">
                    <w:rPr>
                      <w:b/>
                      <w:bCs/>
                      <w:color w:val="000000" w:themeColor="text1"/>
                      <w:sz w:val="16"/>
                      <w:szCs w:val="16"/>
                    </w:rPr>
                    <w:t xml:space="preserve">Cod </w:t>
                  </w:r>
                  <w:r w:rsidRPr="00693F57">
                    <w:rPr>
                      <w:b/>
                      <w:bCs/>
                      <w:caps/>
                      <w:color w:val="000000" w:themeColor="text1"/>
                      <w:sz w:val="16"/>
                      <w:szCs w:val="16"/>
                    </w:rPr>
                    <w:t>CPV:</w:t>
                  </w:r>
                  <w:r w:rsidR="00E73929" w:rsidRPr="00693F57">
                    <w:rPr>
                      <w:b/>
                      <w:sz w:val="20"/>
                      <w:szCs w:val="20"/>
                      <w:lang w:eastAsia="ru-RU"/>
                    </w:rPr>
                    <w:t xml:space="preserve">     34927100-2</w:t>
                  </w:r>
                </w:p>
                <w:p w14:paraId="4EFAFECE" w14:textId="33981A10" w:rsidR="003970AB" w:rsidRPr="00693F57" w:rsidRDefault="003970AB" w:rsidP="005A0E74">
                  <w:pPr>
                    <w:rPr>
                      <w:b/>
                      <w:bCs/>
                      <w:caps/>
                      <w:color w:val="000000" w:themeColor="text1"/>
                      <w:sz w:val="16"/>
                      <w:szCs w:val="16"/>
                    </w:rPr>
                  </w:pPr>
                </w:p>
                <w:p w14:paraId="0E0E1276" w14:textId="77777777" w:rsidR="003970AB" w:rsidRPr="00693F57" w:rsidRDefault="003970AB" w:rsidP="005A0E74">
                  <w:pPr>
                    <w:jc w:val="center"/>
                    <w:rPr>
                      <w:b/>
                      <w:bCs/>
                      <w:caps/>
                      <w:color w:val="000000" w:themeColor="text1"/>
                      <w:sz w:val="23"/>
                      <w:szCs w:val="23"/>
                    </w:rPr>
                  </w:pPr>
                </w:p>
                <w:p w14:paraId="4CE6E261" w14:textId="77777777" w:rsidR="003970AB" w:rsidRPr="00693F57" w:rsidRDefault="003970AB" w:rsidP="005A0E74">
                  <w:pPr>
                    <w:jc w:val="center"/>
                    <w:rPr>
                      <w:b/>
                      <w:bCs/>
                      <w:color w:val="000000" w:themeColor="text1"/>
                      <w:sz w:val="23"/>
                      <w:szCs w:val="23"/>
                      <w:u w:val="single"/>
                    </w:rPr>
                  </w:pPr>
                  <w:r w:rsidRPr="00693F57">
                    <w:rPr>
                      <w:b/>
                      <w:bCs/>
                      <w:caps/>
                      <w:color w:val="000000" w:themeColor="text1"/>
                      <w:sz w:val="23"/>
                      <w:szCs w:val="23"/>
                    </w:rPr>
                    <w:t>Contract</w:t>
                  </w:r>
                  <w:r w:rsidRPr="00693F57">
                    <w:rPr>
                      <w:b/>
                      <w:bCs/>
                      <w:color w:val="000000" w:themeColor="text1"/>
                      <w:sz w:val="23"/>
                      <w:szCs w:val="23"/>
                    </w:rPr>
                    <w:t xml:space="preserve"> Nr._______________</w:t>
                  </w:r>
                </w:p>
                <w:p w14:paraId="50876ED7" w14:textId="615B6C0C" w:rsidR="003970AB" w:rsidRPr="00693F57" w:rsidRDefault="003970AB" w:rsidP="005A0E74">
                  <w:pPr>
                    <w:tabs>
                      <w:tab w:val="left" w:pos="6946"/>
                      <w:tab w:val="left" w:pos="7655"/>
                      <w:tab w:val="left" w:pos="8145"/>
                      <w:tab w:val="left" w:pos="8647"/>
                      <w:tab w:val="left" w:pos="8931"/>
                      <w:tab w:val="left" w:pos="9214"/>
                      <w:tab w:val="left" w:pos="9356"/>
                    </w:tabs>
                    <w:jc w:val="center"/>
                    <w:rPr>
                      <w:b/>
                      <w:color w:val="000000" w:themeColor="text1"/>
                      <w:sz w:val="23"/>
                      <w:szCs w:val="23"/>
                    </w:rPr>
                  </w:pPr>
                  <w:r w:rsidRPr="00693F57">
                    <w:rPr>
                      <w:b/>
                      <w:color w:val="000000" w:themeColor="text1"/>
                      <w:sz w:val="23"/>
                      <w:szCs w:val="23"/>
                    </w:rPr>
                    <w:t xml:space="preserve">privind achiziționarea </w:t>
                  </w:r>
                  <w:r w:rsidR="00925258" w:rsidRPr="00693F57">
                    <w:rPr>
                      <w:b/>
                      <w:color w:val="000000" w:themeColor="text1"/>
                      <w:sz w:val="23"/>
                      <w:szCs w:val="23"/>
                    </w:rPr>
                    <w:t>materialelor antiderapante (sare tehnică)</w:t>
                  </w:r>
                </w:p>
                <w:p w14:paraId="76B41282" w14:textId="77777777" w:rsidR="003970AB" w:rsidRPr="00693F57" w:rsidRDefault="003970AB" w:rsidP="005A0E74">
                  <w:pPr>
                    <w:tabs>
                      <w:tab w:val="left" w:pos="6946"/>
                      <w:tab w:val="left" w:pos="7655"/>
                      <w:tab w:val="left" w:pos="8145"/>
                      <w:tab w:val="left" w:pos="8647"/>
                      <w:tab w:val="left" w:pos="8931"/>
                      <w:tab w:val="left" w:pos="9214"/>
                      <w:tab w:val="left" w:pos="9356"/>
                    </w:tabs>
                    <w:jc w:val="center"/>
                    <w:rPr>
                      <w:b/>
                      <w:color w:val="000000" w:themeColor="text1"/>
                      <w:sz w:val="23"/>
                      <w:szCs w:val="23"/>
                    </w:rPr>
                  </w:pPr>
                </w:p>
                <w:p w14:paraId="7536EE59" w14:textId="50E5C080" w:rsidR="003970AB" w:rsidRPr="00693F57" w:rsidRDefault="003970AB" w:rsidP="005A0E74">
                  <w:pPr>
                    <w:tabs>
                      <w:tab w:val="left" w:pos="6946"/>
                      <w:tab w:val="left" w:pos="7655"/>
                      <w:tab w:val="left" w:pos="8145"/>
                      <w:tab w:val="left" w:pos="8647"/>
                      <w:tab w:val="left" w:pos="8931"/>
                      <w:tab w:val="left" w:pos="9214"/>
                      <w:tab w:val="left" w:pos="9356"/>
                    </w:tabs>
                    <w:ind w:right="-4"/>
                    <w:jc w:val="center"/>
                    <w:rPr>
                      <w:i/>
                      <w:color w:val="000000" w:themeColor="text1"/>
                      <w:sz w:val="23"/>
                      <w:szCs w:val="23"/>
                    </w:rPr>
                  </w:pPr>
                  <w:r w:rsidRPr="00693F57">
                    <w:rPr>
                      <w:b/>
                      <w:color w:val="000000" w:themeColor="text1"/>
                      <w:sz w:val="23"/>
                      <w:szCs w:val="23"/>
                    </w:rPr>
                    <w:t>”___” _____________ 202</w:t>
                  </w:r>
                  <w:r w:rsidR="008A7729" w:rsidRPr="00693F57">
                    <w:rPr>
                      <w:b/>
                      <w:color w:val="000000" w:themeColor="text1"/>
                      <w:sz w:val="23"/>
                      <w:szCs w:val="23"/>
                    </w:rPr>
                    <w:t>5</w:t>
                  </w:r>
                  <w:r w:rsidRPr="00693F57">
                    <w:rPr>
                      <w:b/>
                      <w:color w:val="000000" w:themeColor="text1"/>
                      <w:sz w:val="23"/>
                      <w:szCs w:val="23"/>
                    </w:rPr>
                    <w:t xml:space="preserve">                                                                                      mun. Chișinău</w:t>
                  </w:r>
                </w:p>
                <w:p w14:paraId="5762C68A" w14:textId="77777777" w:rsidR="003970AB" w:rsidRPr="00693F57" w:rsidRDefault="003970AB" w:rsidP="005A0E74">
                  <w:pPr>
                    <w:jc w:val="center"/>
                    <w:rPr>
                      <w:i/>
                      <w:color w:val="000000" w:themeColor="text1"/>
                      <w:sz w:val="23"/>
                      <w:szCs w:val="23"/>
                    </w:rPr>
                  </w:pPr>
                </w:p>
                <w:p w14:paraId="03677FDE" w14:textId="77777777" w:rsidR="003970AB" w:rsidRPr="00693F57" w:rsidRDefault="003970AB" w:rsidP="005A0E74">
                  <w:pPr>
                    <w:pStyle w:val="a"/>
                    <w:numPr>
                      <w:ilvl w:val="0"/>
                      <w:numId w:val="0"/>
                    </w:numPr>
                    <w:tabs>
                      <w:tab w:val="left" w:pos="6946"/>
                      <w:tab w:val="left" w:pos="7655"/>
                      <w:tab w:val="left" w:pos="8647"/>
                      <w:tab w:val="left" w:pos="8931"/>
                      <w:tab w:val="left" w:pos="9356"/>
                    </w:tabs>
                    <w:ind w:right="-4"/>
                    <w:jc w:val="center"/>
                    <w:rPr>
                      <w:b/>
                      <w:color w:val="000000" w:themeColor="text1"/>
                      <w:kern w:val="28"/>
                      <w:sz w:val="23"/>
                      <w:szCs w:val="23"/>
                      <w:lang w:val="ro-RO"/>
                    </w:rPr>
                  </w:pPr>
                  <w:r w:rsidRPr="00693F57">
                    <w:rPr>
                      <w:b/>
                      <w:color w:val="000000" w:themeColor="text1"/>
                      <w:kern w:val="28"/>
                      <w:sz w:val="23"/>
                      <w:szCs w:val="23"/>
                      <w:lang w:val="ro-RO"/>
                    </w:rPr>
                    <w:t>I. PARTEA GENERALĂ</w:t>
                  </w:r>
                </w:p>
                <w:p w14:paraId="34A1120F" w14:textId="77777777" w:rsidR="003970AB" w:rsidRPr="00693F57" w:rsidRDefault="003970AB" w:rsidP="005A0E74">
                  <w:pPr>
                    <w:jc w:val="both"/>
                    <w:rPr>
                      <w:i/>
                      <w:color w:val="000000" w:themeColor="text1"/>
                      <w:sz w:val="23"/>
                      <w:szCs w:val="23"/>
                    </w:rPr>
                  </w:pPr>
                </w:p>
                <w:tbl>
                  <w:tblPr>
                    <w:tblW w:w="9781" w:type="dxa"/>
                    <w:tblLayout w:type="fixed"/>
                    <w:tblLook w:val="04A0" w:firstRow="1" w:lastRow="0" w:firstColumn="1" w:lastColumn="0" w:noHBand="0" w:noVBand="1"/>
                  </w:tblPr>
                  <w:tblGrid>
                    <w:gridCol w:w="4890"/>
                    <w:gridCol w:w="4891"/>
                  </w:tblGrid>
                  <w:tr w:rsidR="005A0E74" w:rsidRPr="00693F57" w14:paraId="06D1DAB2" w14:textId="77777777" w:rsidTr="005F35CD">
                    <w:trPr>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223E9BF3" w14:textId="77777777" w:rsidR="003970AB" w:rsidRPr="00693F57" w:rsidRDefault="003970AB" w:rsidP="005A0E74">
                        <w:pPr>
                          <w:jc w:val="center"/>
                          <w:rPr>
                            <w:b/>
                            <w:caps/>
                            <w:color w:val="000000" w:themeColor="text1"/>
                            <w:sz w:val="23"/>
                            <w:szCs w:val="23"/>
                          </w:rPr>
                        </w:pPr>
                        <w:r w:rsidRPr="00693F57">
                          <w:rPr>
                            <w:b/>
                            <w:color w:val="000000" w:themeColor="text1"/>
                            <w:sz w:val="23"/>
                            <w:szCs w:val="23"/>
                          </w:rPr>
                          <w:t xml:space="preserve">Cumpărător </w:t>
                        </w:r>
                      </w:p>
                    </w:tc>
                    <w:tc>
                      <w:tcPr>
                        <w:tcW w:w="4874" w:type="dxa"/>
                        <w:tcBorders>
                          <w:top w:val="single" w:sz="4" w:space="0" w:color="auto"/>
                          <w:left w:val="single" w:sz="4" w:space="0" w:color="auto"/>
                          <w:bottom w:val="single" w:sz="4" w:space="0" w:color="auto"/>
                          <w:right w:val="single" w:sz="4" w:space="0" w:color="auto"/>
                        </w:tcBorders>
                        <w:vAlign w:val="center"/>
                      </w:tcPr>
                      <w:p w14:paraId="56F16C3A" w14:textId="17F9C416" w:rsidR="003970AB" w:rsidRPr="00693F57" w:rsidRDefault="00B42D05" w:rsidP="005A0E74">
                        <w:pPr>
                          <w:jc w:val="center"/>
                          <w:rPr>
                            <w:b/>
                            <w:caps/>
                            <w:color w:val="000000" w:themeColor="text1"/>
                            <w:sz w:val="23"/>
                            <w:szCs w:val="23"/>
                          </w:rPr>
                        </w:pPr>
                        <w:r w:rsidRPr="00693F57">
                          <w:rPr>
                            <w:b/>
                            <w:bCs/>
                            <w:color w:val="000000" w:themeColor="text1"/>
                            <w:sz w:val="23"/>
                            <w:szCs w:val="23"/>
                          </w:rPr>
                          <w:t>Vânzător</w:t>
                        </w:r>
                        <w:r w:rsidR="003970AB" w:rsidRPr="00693F57">
                          <w:rPr>
                            <w:b/>
                            <w:bCs/>
                            <w:color w:val="000000" w:themeColor="text1"/>
                            <w:sz w:val="23"/>
                            <w:szCs w:val="23"/>
                          </w:rPr>
                          <w:t xml:space="preserve"> </w:t>
                        </w:r>
                      </w:p>
                    </w:tc>
                  </w:tr>
                  <w:tr w:rsidR="005A0E74" w:rsidRPr="00693F57" w14:paraId="43CBB4F4" w14:textId="77777777" w:rsidTr="00387FDB">
                    <w:trPr>
                      <w:trHeight w:val="2021"/>
                    </w:trPr>
                    <w:tc>
                      <w:tcPr>
                        <w:tcW w:w="4873" w:type="dxa"/>
                        <w:tcBorders>
                          <w:top w:val="single" w:sz="4" w:space="0" w:color="auto"/>
                          <w:left w:val="single" w:sz="4" w:space="0" w:color="auto"/>
                          <w:bottom w:val="single" w:sz="4" w:space="0" w:color="auto"/>
                          <w:right w:val="single" w:sz="4" w:space="0" w:color="auto"/>
                        </w:tcBorders>
                      </w:tcPr>
                      <w:p w14:paraId="3BBF882D" w14:textId="77777777" w:rsidR="003970AB" w:rsidRPr="00693F57" w:rsidRDefault="003970AB" w:rsidP="005A0E74">
                        <w:pPr>
                          <w:rPr>
                            <w:b/>
                            <w:color w:val="000000" w:themeColor="text1"/>
                          </w:rPr>
                        </w:pPr>
                      </w:p>
                      <w:p w14:paraId="3DD7F1F3" w14:textId="47E27C3A" w:rsidR="003970AB" w:rsidRPr="00693F57" w:rsidRDefault="003970AB" w:rsidP="005A0E74">
                        <w:pPr>
                          <w:rPr>
                            <w:bCs/>
                            <w:color w:val="000000" w:themeColor="text1"/>
                          </w:rPr>
                        </w:pPr>
                        <w:r w:rsidRPr="00693F57">
                          <w:rPr>
                            <w:b/>
                            <w:color w:val="000000" w:themeColor="text1"/>
                          </w:rPr>
                          <w:t>S.</w:t>
                        </w:r>
                        <w:r w:rsidR="00F726A7" w:rsidRPr="00693F57">
                          <w:rPr>
                            <w:b/>
                            <w:color w:val="000000" w:themeColor="text1"/>
                          </w:rPr>
                          <w:t>A.</w:t>
                        </w:r>
                        <w:r w:rsidRPr="00693F57">
                          <w:rPr>
                            <w:b/>
                            <w:color w:val="000000" w:themeColor="text1"/>
                          </w:rPr>
                          <w:t xml:space="preserve"> ,,</w:t>
                        </w:r>
                        <w:r w:rsidR="00DE6C06" w:rsidRPr="00693F57">
                          <w:rPr>
                            <w:b/>
                            <w:color w:val="000000" w:themeColor="text1"/>
                          </w:rPr>
                          <w:t>Administrația</w:t>
                        </w:r>
                        <w:r w:rsidRPr="00693F57">
                          <w:rPr>
                            <w:b/>
                            <w:color w:val="000000" w:themeColor="text1"/>
                          </w:rPr>
                          <w:t xml:space="preserve"> </w:t>
                        </w:r>
                        <w:r w:rsidR="00F726A7" w:rsidRPr="00693F57">
                          <w:rPr>
                            <w:b/>
                            <w:color w:val="000000" w:themeColor="text1"/>
                          </w:rPr>
                          <w:t>Națională</w:t>
                        </w:r>
                        <w:r w:rsidRPr="00693F57">
                          <w:rPr>
                            <w:b/>
                            <w:color w:val="000000" w:themeColor="text1"/>
                          </w:rPr>
                          <w:t xml:space="preserve"> a Drumurilor”</w:t>
                        </w:r>
                        <w:r w:rsidRPr="00693F57">
                          <w:rPr>
                            <w:bCs/>
                            <w:color w:val="000000" w:themeColor="text1"/>
                          </w:rPr>
                          <w:t xml:space="preserve">, în persoana directorului general interimar, </w:t>
                        </w:r>
                        <w:r w:rsidRPr="00693F57">
                          <w:rPr>
                            <w:b/>
                            <w:color w:val="000000" w:themeColor="text1"/>
                          </w:rPr>
                          <w:t xml:space="preserve">dl </w:t>
                        </w:r>
                        <w:r w:rsidR="00DE6C06" w:rsidRPr="00693F57">
                          <w:rPr>
                            <w:b/>
                            <w:color w:val="000000" w:themeColor="text1"/>
                          </w:rPr>
                          <w:t>Ștefan POPA</w:t>
                        </w:r>
                        <w:r w:rsidRPr="00693F57">
                          <w:rPr>
                            <w:bCs/>
                            <w:color w:val="000000" w:themeColor="text1"/>
                          </w:rPr>
                          <w:t>, care acționează în baza statutului, denumită în continuare</w:t>
                        </w:r>
                        <w:r w:rsidRPr="00693F57">
                          <w:rPr>
                            <w:bCs/>
                            <w:i/>
                            <w:iCs/>
                            <w:color w:val="000000" w:themeColor="text1"/>
                          </w:rPr>
                          <w:t xml:space="preserve"> Cumpărător</w:t>
                        </w:r>
                        <w:r w:rsidRPr="00693F57">
                          <w:rPr>
                            <w:bCs/>
                            <w:color w:val="000000" w:themeColor="text1"/>
                          </w:rPr>
                          <w:t>,</w:t>
                        </w:r>
                      </w:p>
                      <w:p w14:paraId="2069DBAF" w14:textId="16D96899" w:rsidR="003970AB" w:rsidRPr="00693F57" w:rsidRDefault="003970AB" w:rsidP="005A0E74">
                        <w:pPr>
                          <w:rPr>
                            <w:b/>
                            <w:caps/>
                            <w:color w:val="000000" w:themeColor="text1"/>
                          </w:rPr>
                        </w:pPr>
                        <w:r w:rsidRPr="00693F57">
                          <w:rPr>
                            <w:bCs/>
                            <w:color w:val="000000" w:themeColor="text1"/>
                          </w:rPr>
                          <w:t>pe de o parte,</w:t>
                        </w:r>
                      </w:p>
                    </w:tc>
                    <w:tc>
                      <w:tcPr>
                        <w:tcW w:w="4874" w:type="dxa"/>
                        <w:tcBorders>
                          <w:top w:val="single" w:sz="4" w:space="0" w:color="auto"/>
                          <w:left w:val="single" w:sz="4" w:space="0" w:color="auto"/>
                          <w:bottom w:val="single" w:sz="4" w:space="0" w:color="auto"/>
                          <w:right w:val="single" w:sz="4" w:space="0" w:color="auto"/>
                        </w:tcBorders>
                      </w:tcPr>
                      <w:p w14:paraId="181D8B57" w14:textId="77777777" w:rsidR="003970AB" w:rsidRPr="00693F57" w:rsidRDefault="003970AB" w:rsidP="005A0E74">
                        <w:pPr>
                          <w:rPr>
                            <w:b/>
                            <w:color w:val="000000" w:themeColor="text1"/>
                          </w:rPr>
                        </w:pPr>
                      </w:p>
                      <w:p w14:paraId="385FEDC7" w14:textId="423CFE5F" w:rsidR="003970AB" w:rsidRPr="00693F57" w:rsidRDefault="00387FDB" w:rsidP="005A0E74">
                        <w:pPr>
                          <w:rPr>
                            <w:i/>
                            <w:color w:val="000000" w:themeColor="text1"/>
                          </w:rPr>
                        </w:pPr>
                        <w:r w:rsidRPr="00693F57">
                          <w:rPr>
                            <w:b/>
                            <w:color w:val="000000" w:themeColor="text1"/>
                          </w:rPr>
                          <w:t>S.R.L. ”</w:t>
                        </w:r>
                        <w:r w:rsidR="008A7729" w:rsidRPr="00693F57">
                          <w:rPr>
                            <w:b/>
                            <w:color w:val="000000" w:themeColor="text1"/>
                          </w:rPr>
                          <w:t>.......................</w:t>
                        </w:r>
                        <w:r w:rsidRPr="00693F57">
                          <w:rPr>
                            <w:b/>
                            <w:color w:val="000000" w:themeColor="text1"/>
                          </w:rPr>
                          <w:t>”</w:t>
                        </w:r>
                      </w:p>
                      <w:p w14:paraId="6D1E706B" w14:textId="47F5AD78" w:rsidR="003970AB" w:rsidRPr="00693F57" w:rsidRDefault="003970AB" w:rsidP="005A0E74">
                        <w:pPr>
                          <w:rPr>
                            <w:b/>
                            <w:caps/>
                            <w:color w:val="000000" w:themeColor="text1"/>
                            <w:sz w:val="23"/>
                            <w:szCs w:val="23"/>
                          </w:rPr>
                        </w:pPr>
                        <w:r w:rsidRPr="00693F57">
                          <w:rPr>
                            <w:color w:val="000000" w:themeColor="text1"/>
                          </w:rPr>
                          <w:t xml:space="preserve">reprezentată prin </w:t>
                        </w:r>
                        <w:r w:rsidR="008A7729" w:rsidRPr="00693F57">
                          <w:rPr>
                            <w:b/>
                            <w:color w:val="000000" w:themeColor="text1"/>
                          </w:rPr>
                          <w:t>...................</w:t>
                        </w:r>
                        <w:r w:rsidR="00387FDB" w:rsidRPr="00693F57">
                          <w:rPr>
                            <w:b/>
                            <w:color w:val="000000" w:themeColor="text1"/>
                          </w:rPr>
                          <w:t xml:space="preserve">, </w:t>
                        </w:r>
                        <w:r w:rsidRPr="00693F57">
                          <w:rPr>
                            <w:color w:val="000000" w:themeColor="text1"/>
                          </w:rPr>
                          <w:t xml:space="preserve">care </w:t>
                        </w:r>
                        <w:r w:rsidR="00B42D05" w:rsidRPr="00693F57">
                          <w:rPr>
                            <w:color w:val="000000" w:themeColor="text1"/>
                          </w:rPr>
                          <w:t>acționează</w:t>
                        </w:r>
                        <w:r w:rsidRPr="00693F57">
                          <w:rPr>
                            <w:color w:val="000000" w:themeColor="text1"/>
                          </w:rPr>
                          <w:t xml:space="preserve"> în baza </w:t>
                        </w:r>
                        <w:r w:rsidR="00387FDB" w:rsidRPr="00693F57">
                          <w:rPr>
                            <w:b/>
                            <w:color w:val="000000" w:themeColor="text1"/>
                          </w:rPr>
                          <w:t xml:space="preserve">Statutului </w:t>
                        </w:r>
                        <w:r w:rsidRPr="00693F57">
                          <w:rPr>
                            <w:color w:val="000000" w:themeColor="text1"/>
                          </w:rPr>
                          <w:t xml:space="preserve">denumit(a) în continuare </w:t>
                        </w:r>
                        <w:r w:rsidR="00F726A7" w:rsidRPr="00693F57">
                          <w:rPr>
                            <w:i/>
                            <w:color w:val="000000" w:themeColor="text1"/>
                          </w:rPr>
                          <w:t xml:space="preserve">Vânzător </w:t>
                        </w:r>
                        <w:r w:rsidR="00387FDB" w:rsidRPr="00693F57">
                          <w:rPr>
                            <w:bCs/>
                            <w:color w:val="000000" w:themeColor="text1"/>
                          </w:rPr>
                          <w:t xml:space="preserve">nr. de înregistrare </w:t>
                        </w:r>
                        <w:r w:rsidR="008A7729" w:rsidRPr="00693F57">
                          <w:rPr>
                            <w:bCs/>
                            <w:color w:val="000000" w:themeColor="text1"/>
                          </w:rPr>
                          <w:t>...................................</w:t>
                        </w:r>
                        <w:r w:rsidR="00387FDB" w:rsidRPr="00693F57">
                          <w:rPr>
                            <w:bCs/>
                            <w:color w:val="000000" w:themeColor="text1"/>
                          </w:rPr>
                          <w:t xml:space="preserve"> din </w:t>
                        </w:r>
                        <w:r w:rsidR="008A7729" w:rsidRPr="00693F57">
                          <w:rPr>
                            <w:bCs/>
                            <w:color w:val="000000" w:themeColor="text1"/>
                          </w:rPr>
                          <w:t>...........................</w:t>
                        </w:r>
                        <w:r w:rsidR="00C96054" w:rsidRPr="00693F57">
                          <w:rPr>
                            <w:bCs/>
                            <w:color w:val="000000" w:themeColor="text1"/>
                          </w:rPr>
                          <w:t xml:space="preserve"> </w:t>
                        </w:r>
                        <w:r w:rsidRPr="00693F57">
                          <w:rPr>
                            <w:color w:val="000000" w:themeColor="text1"/>
                          </w:rPr>
                          <w:t>pe de o parte,</w:t>
                        </w:r>
                      </w:p>
                    </w:tc>
                  </w:tr>
                </w:tbl>
                <w:p w14:paraId="78E9C6AF" w14:textId="77777777" w:rsidR="003970AB" w:rsidRPr="00693F57" w:rsidRDefault="003970AB" w:rsidP="005A0E74">
                  <w:pPr>
                    <w:jc w:val="both"/>
                    <w:rPr>
                      <w:i/>
                      <w:color w:val="000000" w:themeColor="text1"/>
                      <w:sz w:val="23"/>
                      <w:szCs w:val="23"/>
                    </w:rPr>
                  </w:pPr>
                </w:p>
                <w:p w14:paraId="0B0275F9" w14:textId="04601D8C" w:rsidR="003970AB" w:rsidRPr="00693F57" w:rsidRDefault="003970AB" w:rsidP="005A0E74">
                  <w:pPr>
                    <w:jc w:val="both"/>
                    <w:rPr>
                      <w:iCs/>
                      <w:color w:val="000000" w:themeColor="text1"/>
                    </w:rPr>
                  </w:pPr>
                  <w:r w:rsidRPr="00693F57">
                    <w:rPr>
                      <w:iCs/>
                      <w:color w:val="000000" w:themeColor="text1"/>
                    </w:rPr>
                    <w:t>ambele denumite în continuare Părți, au încheiat prezentul Contract referitor la următoarele:</w:t>
                  </w:r>
                </w:p>
                <w:p w14:paraId="295EB386" w14:textId="75EB31E4" w:rsidR="003970AB" w:rsidRPr="00693F57" w:rsidRDefault="003970AB" w:rsidP="005A0E74">
                  <w:pPr>
                    <w:ind w:firstLine="494"/>
                    <w:jc w:val="both"/>
                    <w:rPr>
                      <w:iCs/>
                      <w:color w:val="000000" w:themeColor="text1"/>
                    </w:rPr>
                  </w:pPr>
                  <w:r w:rsidRPr="00693F57">
                    <w:rPr>
                      <w:iCs/>
                      <w:color w:val="000000" w:themeColor="text1"/>
                    </w:rPr>
                    <w:t>a.</w:t>
                  </w:r>
                  <w:r w:rsidRPr="00693F57">
                    <w:rPr>
                      <w:iCs/>
                      <w:color w:val="000000" w:themeColor="text1"/>
                    </w:rPr>
                    <w:tab/>
                    <w:t xml:space="preserve">Achiziționarea </w:t>
                  </w:r>
                  <w:r w:rsidR="008A7729" w:rsidRPr="00693F57">
                    <w:rPr>
                      <w:b/>
                      <w:i/>
                      <w:iCs/>
                      <w:color w:val="000000" w:themeColor="text1"/>
                    </w:rPr>
                    <w:t>sării tehnice (cu livrare)</w:t>
                  </w:r>
                  <w:r w:rsidRPr="00693F57">
                    <w:rPr>
                      <w:iCs/>
                      <w:color w:val="000000" w:themeColor="text1"/>
                    </w:rPr>
                    <w:t xml:space="preserve"> denumite în continuare Bunuri, conform procedurii de achiziții publice </w:t>
                  </w:r>
                  <w:r w:rsidR="00FA1EF7" w:rsidRPr="00693F57">
                    <w:rPr>
                      <w:iCs/>
                      <w:color w:val="000000" w:themeColor="text1"/>
                    </w:rPr>
                    <w:t xml:space="preserve">de tip Licitație Publică </w:t>
                  </w:r>
                  <w:r w:rsidRPr="00693F57">
                    <w:rPr>
                      <w:iCs/>
                      <w:color w:val="000000" w:themeColor="text1"/>
                    </w:rPr>
                    <w:t xml:space="preserve">nr. </w:t>
                  </w:r>
                  <w:r w:rsidR="008A7729" w:rsidRPr="00693F57">
                    <w:rPr>
                      <w:iCs/>
                      <w:color w:val="000000" w:themeColor="text1"/>
                    </w:rPr>
                    <w:t>...............................................................</w:t>
                  </w:r>
                  <w:r w:rsidRPr="00693F57">
                    <w:rPr>
                      <w:iCs/>
                      <w:color w:val="000000" w:themeColor="text1"/>
                    </w:rPr>
                    <w:t xml:space="preserve">, în baza deciziei grupului de lucru al </w:t>
                  </w:r>
                  <w:r w:rsidR="008A7729" w:rsidRPr="00693F57">
                    <w:rPr>
                      <w:iCs/>
                      <w:color w:val="000000" w:themeColor="text1"/>
                    </w:rPr>
                    <w:t>......................................................</w:t>
                  </w:r>
                </w:p>
                <w:p w14:paraId="6FF6203F" w14:textId="77777777" w:rsidR="00EF0094" w:rsidRPr="00693F57" w:rsidRDefault="003970AB" w:rsidP="005A0E74">
                  <w:pPr>
                    <w:ind w:firstLine="494"/>
                    <w:jc w:val="both"/>
                    <w:rPr>
                      <w:iCs/>
                      <w:color w:val="000000" w:themeColor="text1"/>
                    </w:rPr>
                  </w:pPr>
                  <w:r w:rsidRPr="00693F57">
                    <w:rPr>
                      <w:iCs/>
                      <w:color w:val="000000" w:themeColor="text1"/>
                    </w:rPr>
                    <w:t>b.</w:t>
                  </w:r>
                  <w:r w:rsidRPr="00693F57">
                    <w:rPr>
                      <w:iCs/>
                      <w:color w:val="000000" w:themeColor="text1"/>
                    </w:rPr>
                    <w:tab/>
                    <w:t>Următoarele documente vor fi considerate părți componente ale Contractului:</w:t>
                  </w:r>
                </w:p>
                <w:p w14:paraId="5ACC503F" w14:textId="77777777" w:rsidR="00EF0094" w:rsidRPr="00693F57" w:rsidRDefault="003970AB" w:rsidP="005A0E74">
                  <w:pPr>
                    <w:pStyle w:val="a"/>
                    <w:numPr>
                      <w:ilvl w:val="0"/>
                      <w:numId w:val="8"/>
                    </w:numPr>
                    <w:rPr>
                      <w:iCs/>
                      <w:color w:val="000000" w:themeColor="text1"/>
                      <w:lang w:val="ro-RO"/>
                    </w:rPr>
                  </w:pPr>
                  <w:r w:rsidRPr="00693F57">
                    <w:rPr>
                      <w:iCs/>
                      <w:color w:val="000000" w:themeColor="text1"/>
                      <w:lang w:val="ro-RO"/>
                    </w:rPr>
                    <w:t>Specificația tehnică (Anexa nr. 1);</w:t>
                  </w:r>
                </w:p>
                <w:p w14:paraId="28A84943" w14:textId="77777777" w:rsidR="00EF0094" w:rsidRPr="00693F57" w:rsidRDefault="003970AB" w:rsidP="005A0E74">
                  <w:pPr>
                    <w:pStyle w:val="a"/>
                    <w:numPr>
                      <w:ilvl w:val="0"/>
                      <w:numId w:val="8"/>
                    </w:numPr>
                    <w:rPr>
                      <w:iCs/>
                      <w:color w:val="000000" w:themeColor="text1"/>
                      <w:lang w:val="ro-RO"/>
                    </w:rPr>
                  </w:pPr>
                  <w:r w:rsidRPr="00693F57">
                    <w:rPr>
                      <w:iCs/>
                      <w:color w:val="000000" w:themeColor="text1"/>
                      <w:lang w:val="ro-RO"/>
                    </w:rPr>
                    <w:t>Specificația de preț (Anexa nr. 2)</w:t>
                  </w:r>
                </w:p>
                <w:p w14:paraId="7F821138" w14:textId="6D607653" w:rsidR="00EF0094" w:rsidRPr="00693F57" w:rsidRDefault="003970AB" w:rsidP="005A0E74">
                  <w:pPr>
                    <w:pStyle w:val="a"/>
                    <w:numPr>
                      <w:ilvl w:val="0"/>
                      <w:numId w:val="8"/>
                    </w:numPr>
                    <w:rPr>
                      <w:iCs/>
                      <w:color w:val="000000" w:themeColor="text1"/>
                      <w:lang w:val="ro-RO"/>
                    </w:rPr>
                  </w:pPr>
                  <w:r w:rsidRPr="00693F57">
                    <w:rPr>
                      <w:iCs/>
                      <w:color w:val="000000" w:themeColor="text1"/>
                      <w:lang w:val="ro-RO"/>
                    </w:rPr>
                    <w:t>Garanția de bună execuție</w:t>
                  </w:r>
                  <w:r w:rsidR="00EF0094" w:rsidRPr="00693F57">
                    <w:rPr>
                      <w:iCs/>
                      <w:color w:val="000000" w:themeColor="text1"/>
                      <w:lang w:val="ro-RO"/>
                    </w:rPr>
                    <w:t>;</w:t>
                  </w:r>
                </w:p>
                <w:p w14:paraId="2E86CB90" w14:textId="1FE8D8B7" w:rsidR="00EF0094" w:rsidRPr="00693F57" w:rsidRDefault="00EF0094" w:rsidP="005A0E74">
                  <w:pPr>
                    <w:pStyle w:val="a"/>
                    <w:numPr>
                      <w:ilvl w:val="0"/>
                      <w:numId w:val="8"/>
                    </w:numPr>
                    <w:rPr>
                      <w:iCs/>
                      <w:color w:val="000000" w:themeColor="text1"/>
                      <w:lang w:val="ro-RO"/>
                    </w:rPr>
                  </w:pPr>
                  <w:r w:rsidRPr="00693F57">
                    <w:rPr>
                      <w:iCs/>
                      <w:color w:val="000000" w:themeColor="text1"/>
                      <w:lang w:val="ro-RO"/>
                    </w:rPr>
                    <w:t>Graficul de livrare a Bunurilor.</w:t>
                  </w:r>
                  <w:r w:rsidR="00663449" w:rsidRPr="00693F57">
                    <w:rPr>
                      <w:iCs/>
                      <w:color w:val="000000" w:themeColor="text1"/>
                      <w:lang w:val="ro-RO"/>
                    </w:rPr>
                    <w:t xml:space="preserve"> </w:t>
                  </w:r>
                </w:p>
                <w:p w14:paraId="75D3A226" w14:textId="77777777" w:rsidR="003970AB" w:rsidRPr="00693F57" w:rsidRDefault="003970AB" w:rsidP="005A0E74">
                  <w:pPr>
                    <w:ind w:firstLine="494"/>
                    <w:jc w:val="both"/>
                    <w:rPr>
                      <w:iCs/>
                      <w:color w:val="000000" w:themeColor="text1"/>
                    </w:rPr>
                  </w:pPr>
                  <w:r w:rsidRPr="00693F57">
                    <w:rPr>
                      <w:iCs/>
                      <w:color w:val="000000" w:themeColor="text1"/>
                    </w:rPr>
                    <w:t>c.</w:t>
                  </w:r>
                  <w:r w:rsidRPr="00693F57">
                    <w:rPr>
                      <w:iCs/>
                      <w:color w:val="000000" w:themeColor="text1"/>
                    </w:rPr>
                    <w:tab/>
                    <w:t>În cazul unor discrepanțe sau inconsecvențe între documentele componente ale Contractului, documentele vor avea ordinea de prioritate enumerată mai sus.</w:t>
                  </w:r>
                </w:p>
                <w:p w14:paraId="530077BD" w14:textId="110A82E5" w:rsidR="003970AB" w:rsidRPr="00693F57" w:rsidRDefault="003970AB" w:rsidP="005A0E74">
                  <w:pPr>
                    <w:ind w:firstLine="494"/>
                    <w:jc w:val="both"/>
                    <w:rPr>
                      <w:iCs/>
                      <w:color w:val="000000" w:themeColor="text1"/>
                    </w:rPr>
                  </w:pPr>
                  <w:r w:rsidRPr="00693F57">
                    <w:rPr>
                      <w:iCs/>
                      <w:color w:val="000000" w:themeColor="text1"/>
                    </w:rPr>
                    <w:t>d.</w:t>
                  </w:r>
                  <w:r w:rsidRPr="00693F57">
                    <w:rPr>
                      <w:iCs/>
                      <w:color w:val="000000" w:themeColor="text1"/>
                    </w:rPr>
                    <w:tab/>
                    <w:t xml:space="preserve">În calitate de contravaloare a plăților care urmează a fi efectuate de Cumpărător, Vânzătorul se obligă prin prezentul contract să livreze Cumpărătorului </w:t>
                  </w:r>
                  <w:r w:rsidR="00925258" w:rsidRPr="00693F57">
                    <w:rPr>
                      <w:iCs/>
                      <w:color w:val="000000" w:themeColor="text1"/>
                    </w:rPr>
                    <w:t>Bunurile</w:t>
                  </w:r>
                  <w:r w:rsidRPr="00693F57">
                    <w:rPr>
                      <w:iCs/>
                      <w:color w:val="000000" w:themeColor="text1"/>
                    </w:rPr>
                    <w:t xml:space="preserve"> şi să înlăture </w:t>
                  </w:r>
                  <w:r w:rsidR="00925258" w:rsidRPr="00693F57">
                    <w:rPr>
                      <w:iCs/>
                      <w:color w:val="000000" w:themeColor="text1"/>
                    </w:rPr>
                    <w:t>neconformitățile</w:t>
                  </w:r>
                  <w:r w:rsidRPr="00693F57">
                    <w:rPr>
                      <w:iCs/>
                      <w:color w:val="000000" w:themeColor="text1"/>
                    </w:rPr>
                    <w:t xml:space="preserve"> lor în conformitate cu prevederile Contractului sub toate aspectele.</w:t>
                  </w:r>
                </w:p>
                <w:p w14:paraId="53FE6D7E" w14:textId="77777777" w:rsidR="003970AB" w:rsidRPr="00693F57" w:rsidRDefault="003970AB" w:rsidP="005A0E74">
                  <w:pPr>
                    <w:ind w:firstLine="494"/>
                    <w:jc w:val="both"/>
                    <w:rPr>
                      <w:iCs/>
                      <w:color w:val="000000" w:themeColor="text1"/>
                    </w:rPr>
                  </w:pPr>
                  <w:r w:rsidRPr="00693F57">
                    <w:rPr>
                      <w:iCs/>
                      <w:color w:val="000000" w:themeColor="text1"/>
                    </w:rPr>
                    <w:t>e.</w:t>
                  </w:r>
                  <w:r w:rsidRPr="00693F57">
                    <w:rPr>
                      <w:iCs/>
                      <w:color w:val="000000" w:themeColor="text1"/>
                    </w:rPr>
                    <w:tab/>
                    <w:t>Cumpărătorul se obligă prin prezentul contract să plătească Vânzătorului, în calitate de contravaloare a livrării bunurilor, prețul Contractului în termenele şi modalitatea stabilite de Contract.</w:t>
                  </w:r>
                </w:p>
                <w:p w14:paraId="62BB60D3" w14:textId="77777777" w:rsidR="003970AB" w:rsidRPr="00693F57" w:rsidRDefault="003970AB" w:rsidP="005A0E74">
                  <w:pPr>
                    <w:jc w:val="both"/>
                    <w:rPr>
                      <w:iCs/>
                      <w:color w:val="000000" w:themeColor="text1"/>
                      <w:sz w:val="23"/>
                      <w:szCs w:val="23"/>
                    </w:rPr>
                  </w:pPr>
                </w:p>
                <w:p w14:paraId="497E67A0" w14:textId="77777777" w:rsidR="003970AB" w:rsidRPr="00693F57" w:rsidRDefault="003970AB" w:rsidP="005A0E74">
                  <w:pPr>
                    <w:jc w:val="both"/>
                    <w:rPr>
                      <w:b/>
                      <w:bCs/>
                      <w:iCs/>
                      <w:color w:val="000000" w:themeColor="text1"/>
                    </w:rPr>
                  </w:pPr>
                  <w:r w:rsidRPr="00693F57">
                    <w:rPr>
                      <w:b/>
                      <w:bCs/>
                      <w:iCs/>
                      <w:color w:val="000000" w:themeColor="text1"/>
                    </w:rPr>
                    <w:t>1.</w:t>
                  </w:r>
                  <w:r w:rsidRPr="00693F57">
                    <w:rPr>
                      <w:b/>
                      <w:bCs/>
                      <w:iCs/>
                      <w:color w:val="000000" w:themeColor="text1"/>
                    </w:rPr>
                    <w:tab/>
                    <w:t>Obiectul Contractului</w:t>
                  </w:r>
                </w:p>
                <w:p w14:paraId="115A5153" w14:textId="77777777" w:rsidR="003970AB" w:rsidRPr="00693F57" w:rsidRDefault="003970AB" w:rsidP="005A0E74">
                  <w:pPr>
                    <w:jc w:val="both"/>
                    <w:rPr>
                      <w:iCs/>
                      <w:color w:val="000000" w:themeColor="text1"/>
                    </w:rPr>
                  </w:pPr>
                  <w:r w:rsidRPr="00693F57">
                    <w:rPr>
                      <w:iCs/>
                      <w:color w:val="000000" w:themeColor="text1"/>
                    </w:rPr>
                    <w:t>1.1.</w:t>
                  </w:r>
                  <w:r w:rsidRPr="00693F57">
                    <w:rPr>
                      <w:iCs/>
                      <w:color w:val="000000" w:themeColor="text1"/>
                    </w:rPr>
                    <w:tab/>
                    <w:t xml:space="preserve">Vânzătorul își asumă obligația de a livra Bunurile conform Specificației tehnice (Anexa nr. 1), care este parte integrantă a prezentului Contract. </w:t>
                  </w:r>
                </w:p>
                <w:p w14:paraId="50EE9BB7" w14:textId="77777777" w:rsidR="003970AB" w:rsidRPr="00693F57" w:rsidRDefault="003970AB" w:rsidP="005A0E74">
                  <w:pPr>
                    <w:jc w:val="both"/>
                    <w:rPr>
                      <w:iCs/>
                      <w:color w:val="000000" w:themeColor="text1"/>
                    </w:rPr>
                  </w:pPr>
                  <w:r w:rsidRPr="00693F57">
                    <w:rPr>
                      <w:iCs/>
                      <w:color w:val="000000" w:themeColor="text1"/>
                    </w:rPr>
                    <w:t>1.2.</w:t>
                  </w:r>
                  <w:r w:rsidRPr="00693F57">
                    <w:rPr>
                      <w:iCs/>
                      <w:color w:val="000000" w:themeColor="text1"/>
                    </w:rPr>
                    <w:tab/>
                    <w:t xml:space="preserve">Cumpărătorul se obligă, la rândul său, să achite şi să recepționeze Bunurile livrate de Vânzător. </w:t>
                  </w:r>
                </w:p>
                <w:p w14:paraId="6CD8AF04" w14:textId="77777777" w:rsidR="003970AB" w:rsidRPr="00693F57" w:rsidRDefault="003970AB" w:rsidP="005A0E74">
                  <w:pPr>
                    <w:jc w:val="both"/>
                    <w:rPr>
                      <w:iCs/>
                      <w:color w:val="000000" w:themeColor="text1"/>
                    </w:rPr>
                  </w:pPr>
                  <w:r w:rsidRPr="00693F57">
                    <w:rPr>
                      <w:iCs/>
                      <w:color w:val="000000" w:themeColor="text1"/>
                    </w:rPr>
                    <w:t>1.3.</w:t>
                  </w:r>
                  <w:r w:rsidRPr="00693F57">
                    <w:rPr>
                      <w:iCs/>
                      <w:color w:val="000000" w:themeColor="text1"/>
                    </w:rPr>
                    <w:tab/>
                    <w:t xml:space="preserve">Calitatea Bunurilor se atestă prin certificatele de calitate indicate în Specificațiile tehnice. </w:t>
                  </w:r>
                </w:p>
                <w:p w14:paraId="4FBF301A" w14:textId="185A68CB" w:rsidR="003970AB" w:rsidRPr="00693F57" w:rsidRDefault="003970AB" w:rsidP="005A0E74">
                  <w:pPr>
                    <w:jc w:val="both"/>
                    <w:rPr>
                      <w:iCs/>
                      <w:color w:val="000000" w:themeColor="text1"/>
                    </w:rPr>
                  </w:pPr>
                  <w:r w:rsidRPr="00693F57">
                    <w:rPr>
                      <w:iCs/>
                      <w:color w:val="000000" w:themeColor="text1"/>
                    </w:rPr>
                    <w:t>1.4</w:t>
                  </w:r>
                  <w:r w:rsidRPr="00693F57">
                    <w:rPr>
                      <w:iCs/>
                      <w:color w:val="000000" w:themeColor="text1"/>
                    </w:rPr>
                    <w:tab/>
                    <w:t>Termen</w:t>
                  </w:r>
                  <w:r w:rsidR="00721E7C" w:rsidRPr="00693F57">
                    <w:rPr>
                      <w:iCs/>
                      <w:color w:val="000000" w:themeColor="text1"/>
                    </w:rPr>
                    <w:t xml:space="preserve">ul </w:t>
                  </w:r>
                  <w:r w:rsidRPr="00693F57">
                    <w:rPr>
                      <w:iCs/>
                      <w:color w:val="000000" w:themeColor="text1"/>
                    </w:rPr>
                    <w:t>de</w:t>
                  </w:r>
                  <w:r w:rsidR="00663449" w:rsidRPr="00693F57">
                    <w:rPr>
                      <w:iCs/>
                      <w:color w:val="000000" w:themeColor="text1"/>
                    </w:rPr>
                    <w:t xml:space="preserve"> valabilitate</w:t>
                  </w:r>
                  <w:r w:rsidRPr="00693F57">
                    <w:rPr>
                      <w:iCs/>
                      <w:color w:val="000000" w:themeColor="text1"/>
                    </w:rPr>
                    <w:t xml:space="preserve"> </w:t>
                  </w:r>
                  <w:r w:rsidR="00721E7C" w:rsidRPr="00693F57">
                    <w:rPr>
                      <w:iCs/>
                      <w:color w:val="000000" w:themeColor="text1"/>
                    </w:rPr>
                    <w:t xml:space="preserve">a bunului este </w:t>
                  </w:r>
                  <w:r w:rsidR="00F21DA2" w:rsidRPr="00693F57">
                    <w:rPr>
                      <w:iCs/>
                      <w:color w:val="000000" w:themeColor="text1"/>
                    </w:rPr>
                    <w:t xml:space="preserve">de </w:t>
                  </w:r>
                  <w:r w:rsidR="00925258" w:rsidRPr="00693F57">
                    <w:rPr>
                      <w:iCs/>
                      <w:color w:val="000000" w:themeColor="text1"/>
                    </w:rPr>
                    <w:t>3</w:t>
                  </w:r>
                  <w:r w:rsidR="00F21DA2" w:rsidRPr="00693F57">
                    <w:rPr>
                      <w:iCs/>
                      <w:color w:val="000000" w:themeColor="text1"/>
                    </w:rPr>
                    <w:t xml:space="preserve"> de luni </w:t>
                  </w:r>
                  <w:r w:rsidRPr="00693F57">
                    <w:rPr>
                      <w:iCs/>
                      <w:color w:val="000000" w:themeColor="text1"/>
                    </w:rPr>
                    <w:t xml:space="preserve">din data semnării actului de predare-primire a bunului. </w:t>
                  </w:r>
                </w:p>
                <w:p w14:paraId="5E1A6B91" w14:textId="3400081D" w:rsidR="00925258" w:rsidRPr="00693F57" w:rsidRDefault="00925258" w:rsidP="005A0E74">
                  <w:pPr>
                    <w:jc w:val="both"/>
                    <w:rPr>
                      <w:iCs/>
                      <w:color w:val="000000" w:themeColor="text1"/>
                      <w:sz w:val="23"/>
                      <w:szCs w:val="23"/>
                    </w:rPr>
                  </w:pPr>
                  <w:r w:rsidRPr="00693F57">
                    <w:rPr>
                      <w:iCs/>
                      <w:color w:val="000000" w:themeColor="text1"/>
                    </w:rPr>
                    <w:t>1.5       Cantitatea bunurilor livrate va fi argumentată/confirmată prin bonuri de cântărire. Cântărirea se va efectua la un cântar</w:t>
                  </w:r>
                  <w:r w:rsidR="000F6578" w:rsidRPr="00693F57">
                    <w:rPr>
                      <w:iCs/>
                      <w:color w:val="000000" w:themeColor="text1"/>
                    </w:rPr>
                    <w:t xml:space="preserve"> certificat metrologic, aflat în </w:t>
                  </w:r>
                  <w:r w:rsidRPr="00693F57">
                    <w:rPr>
                      <w:iCs/>
                      <w:color w:val="000000" w:themeColor="text1"/>
                    </w:rPr>
                    <w:t>zona de livrare a mărfurilor</w:t>
                  </w:r>
                  <w:r w:rsidR="000F6578" w:rsidRPr="00693F57">
                    <w:rPr>
                      <w:iCs/>
                      <w:color w:val="000000" w:themeColor="text1"/>
                    </w:rPr>
                    <w:t xml:space="preserve">, în prezența unui reprezentant al </w:t>
                  </w:r>
                  <w:r w:rsidR="00F726A7" w:rsidRPr="00693F57">
                    <w:rPr>
                      <w:iCs/>
                      <w:color w:val="000000" w:themeColor="text1"/>
                    </w:rPr>
                    <w:t>C</w:t>
                  </w:r>
                  <w:r w:rsidR="000F6578" w:rsidRPr="00693F57">
                    <w:rPr>
                      <w:iCs/>
                      <w:color w:val="000000" w:themeColor="text1"/>
                    </w:rPr>
                    <w:t>umpărătorului</w:t>
                  </w:r>
                  <w:r w:rsidR="00110CFA" w:rsidRPr="00693F57">
                    <w:rPr>
                      <w:iCs/>
                      <w:color w:val="000000" w:themeColor="text1"/>
                    </w:rPr>
                    <w:t>. Plata pentru aceste servicii este asigurată de către vânzător.</w:t>
                  </w:r>
                </w:p>
                <w:p w14:paraId="00E88BA0" w14:textId="77777777" w:rsidR="003970AB" w:rsidRPr="00693F57" w:rsidRDefault="003970AB" w:rsidP="005A0E74">
                  <w:pPr>
                    <w:jc w:val="both"/>
                    <w:rPr>
                      <w:b/>
                      <w:bCs/>
                      <w:iCs/>
                      <w:color w:val="000000" w:themeColor="text1"/>
                    </w:rPr>
                  </w:pPr>
                  <w:r w:rsidRPr="00693F57">
                    <w:rPr>
                      <w:b/>
                      <w:bCs/>
                      <w:iCs/>
                      <w:color w:val="000000" w:themeColor="text1"/>
                    </w:rPr>
                    <w:lastRenderedPageBreak/>
                    <w:t>2.</w:t>
                  </w:r>
                  <w:r w:rsidRPr="00693F57">
                    <w:rPr>
                      <w:b/>
                      <w:bCs/>
                      <w:iCs/>
                      <w:color w:val="000000" w:themeColor="text1"/>
                    </w:rPr>
                    <w:tab/>
                    <w:t xml:space="preserve">Termeni şi </w:t>
                  </w:r>
                  <w:r w:rsidR="00721E7C" w:rsidRPr="00693F57">
                    <w:rPr>
                      <w:b/>
                      <w:bCs/>
                      <w:iCs/>
                      <w:color w:val="000000" w:themeColor="text1"/>
                    </w:rPr>
                    <w:t>condiții</w:t>
                  </w:r>
                  <w:r w:rsidRPr="00693F57">
                    <w:rPr>
                      <w:b/>
                      <w:bCs/>
                      <w:iCs/>
                      <w:color w:val="000000" w:themeColor="text1"/>
                    </w:rPr>
                    <w:t xml:space="preserve"> de livrare</w:t>
                  </w:r>
                  <w:r w:rsidR="00721E7C" w:rsidRPr="00693F57">
                    <w:rPr>
                      <w:b/>
                      <w:bCs/>
                      <w:iCs/>
                      <w:color w:val="000000" w:themeColor="text1"/>
                    </w:rPr>
                    <w:t>.</w:t>
                  </w:r>
                </w:p>
                <w:p w14:paraId="674880BB" w14:textId="216E28DD" w:rsidR="0032330F" w:rsidRPr="00693F57" w:rsidRDefault="003970AB" w:rsidP="005A0E74">
                  <w:pPr>
                    <w:jc w:val="both"/>
                    <w:rPr>
                      <w:iCs/>
                      <w:color w:val="000000" w:themeColor="text1"/>
                    </w:rPr>
                  </w:pPr>
                  <w:r w:rsidRPr="00693F57">
                    <w:rPr>
                      <w:iCs/>
                      <w:color w:val="000000" w:themeColor="text1"/>
                    </w:rPr>
                    <w:t>2.1.</w:t>
                  </w:r>
                  <w:r w:rsidRPr="00693F57">
                    <w:rPr>
                      <w:iCs/>
                      <w:color w:val="000000" w:themeColor="text1"/>
                    </w:rPr>
                    <w:tab/>
                    <w:t xml:space="preserve">Livrarea Bunurilor se efectuează de către </w:t>
                  </w:r>
                  <w:r w:rsidR="00721E7C" w:rsidRPr="00693F57">
                    <w:rPr>
                      <w:iCs/>
                      <w:color w:val="000000" w:themeColor="text1"/>
                    </w:rPr>
                    <w:t>Vânzător</w:t>
                  </w:r>
                  <w:r w:rsidR="0032330F" w:rsidRPr="00693F57">
                    <w:rPr>
                      <w:iCs/>
                      <w:color w:val="000000" w:themeColor="text1"/>
                    </w:rPr>
                    <w:t xml:space="preserve"> </w:t>
                  </w:r>
                  <w:r w:rsidR="000F6578" w:rsidRPr="00693F57">
                    <w:rPr>
                      <w:iCs/>
                      <w:color w:val="000000" w:themeColor="text1"/>
                    </w:rPr>
                    <w:t>l</w:t>
                  </w:r>
                  <w:r w:rsidR="008A7729" w:rsidRPr="00693F57">
                    <w:rPr>
                      <w:iCs/>
                      <w:color w:val="000000" w:themeColor="text1"/>
                    </w:rPr>
                    <w:t xml:space="preserve">a solicitarea </w:t>
                  </w:r>
                  <w:r w:rsidR="000F6578" w:rsidRPr="00693F57">
                    <w:rPr>
                      <w:iCs/>
                      <w:color w:val="000000" w:themeColor="text1"/>
                    </w:rPr>
                    <w:t xml:space="preserve">Cumpărătorului, </w:t>
                  </w:r>
                  <w:r w:rsidR="0032330F" w:rsidRPr="00693F57">
                    <w:rPr>
                      <w:iCs/>
                      <w:color w:val="000000" w:themeColor="text1"/>
                    </w:rPr>
                    <w:t>după cum urmează:</w:t>
                  </w:r>
                </w:p>
                <w:p w14:paraId="74412E19" w14:textId="30CA19F1" w:rsidR="003970AB" w:rsidRPr="00693F57" w:rsidRDefault="0032330F" w:rsidP="005A0E74">
                  <w:pPr>
                    <w:pStyle w:val="a"/>
                    <w:numPr>
                      <w:ilvl w:val="0"/>
                      <w:numId w:val="0"/>
                    </w:numPr>
                    <w:ind w:left="720"/>
                    <w:rPr>
                      <w:iCs/>
                      <w:color w:val="000000" w:themeColor="text1"/>
                      <w:lang w:val="ro-RO"/>
                    </w:rPr>
                  </w:pPr>
                  <w:r w:rsidRPr="00693F57">
                    <w:rPr>
                      <w:iCs/>
                      <w:color w:val="000000" w:themeColor="text1"/>
                      <w:lang w:val="ro-RO"/>
                    </w:rPr>
                    <w:t xml:space="preserve">2.1.1. </w:t>
                  </w:r>
                  <w:r w:rsidR="004E7227">
                    <w:rPr>
                      <w:iCs/>
                      <w:color w:val="000000" w:themeColor="text1"/>
                      <w:lang w:val="ro-RO"/>
                    </w:rPr>
                    <w:t>3 000,0</w:t>
                  </w:r>
                  <w:r w:rsidR="00925258" w:rsidRPr="00693F57">
                    <w:rPr>
                      <w:iCs/>
                      <w:color w:val="000000" w:themeColor="text1"/>
                      <w:lang w:val="ro-RO"/>
                    </w:rPr>
                    <w:t xml:space="preserve"> </w:t>
                  </w:r>
                  <w:r w:rsidR="008A7729" w:rsidRPr="00693F57">
                    <w:rPr>
                      <w:iCs/>
                      <w:color w:val="000000" w:themeColor="text1"/>
                      <w:lang w:val="ro-RO"/>
                    </w:rPr>
                    <w:t>tone</w:t>
                  </w:r>
                  <w:r w:rsidRPr="00693F57">
                    <w:rPr>
                      <w:iCs/>
                      <w:color w:val="000000" w:themeColor="text1"/>
                      <w:lang w:val="ro-RO"/>
                    </w:rPr>
                    <w:t xml:space="preserve"> – timp d</w:t>
                  </w:r>
                  <w:r w:rsidR="00925258" w:rsidRPr="00693F57">
                    <w:rPr>
                      <w:iCs/>
                      <w:color w:val="000000" w:themeColor="text1"/>
                      <w:lang w:val="ro-RO"/>
                    </w:rPr>
                    <w:t xml:space="preserve">e </w:t>
                  </w:r>
                  <w:r w:rsidR="001B381A" w:rsidRPr="00693F57">
                    <w:rPr>
                      <w:iCs/>
                      <w:color w:val="000000" w:themeColor="text1"/>
                      <w:lang w:val="ro-RO"/>
                    </w:rPr>
                    <w:t>10</w:t>
                  </w:r>
                  <w:r w:rsidRPr="00693F57">
                    <w:rPr>
                      <w:iCs/>
                      <w:color w:val="000000" w:themeColor="text1"/>
                      <w:lang w:val="ro-RO"/>
                    </w:rPr>
                    <w:t xml:space="preserve"> de zile</w:t>
                  </w:r>
                  <w:r w:rsidR="003970AB" w:rsidRPr="00693F57">
                    <w:rPr>
                      <w:iCs/>
                      <w:color w:val="000000" w:themeColor="text1"/>
                      <w:lang w:val="ro-RO"/>
                    </w:rPr>
                    <w:t xml:space="preserve"> din data semnării contractului</w:t>
                  </w:r>
                  <w:r w:rsidRPr="00693F57">
                    <w:rPr>
                      <w:iCs/>
                      <w:color w:val="000000" w:themeColor="text1"/>
                      <w:lang w:val="ro-RO"/>
                    </w:rPr>
                    <w:t>;</w:t>
                  </w:r>
                </w:p>
                <w:p w14:paraId="41E320C3" w14:textId="590ABFC1" w:rsidR="0032330F" w:rsidRPr="00693F57" w:rsidRDefault="0032330F" w:rsidP="005A0E74">
                  <w:pPr>
                    <w:pStyle w:val="a"/>
                    <w:numPr>
                      <w:ilvl w:val="0"/>
                      <w:numId w:val="0"/>
                    </w:numPr>
                    <w:ind w:left="720"/>
                    <w:rPr>
                      <w:iCs/>
                      <w:color w:val="000000" w:themeColor="text1"/>
                      <w:lang w:val="ro-RO"/>
                    </w:rPr>
                  </w:pPr>
                  <w:r w:rsidRPr="00693F57">
                    <w:rPr>
                      <w:iCs/>
                      <w:color w:val="000000" w:themeColor="text1"/>
                      <w:lang w:val="ro-RO"/>
                    </w:rPr>
                    <w:t>2.1.2.</w:t>
                  </w:r>
                  <w:r w:rsidR="00925258" w:rsidRPr="00693F57">
                    <w:rPr>
                      <w:iCs/>
                      <w:color w:val="000000" w:themeColor="text1"/>
                      <w:lang w:val="ro-RO"/>
                    </w:rPr>
                    <w:t xml:space="preserve"> </w:t>
                  </w:r>
                  <w:r w:rsidR="004E7227">
                    <w:rPr>
                      <w:iCs/>
                      <w:color w:val="000000" w:themeColor="text1"/>
                      <w:lang w:val="ro-RO"/>
                    </w:rPr>
                    <w:t>7 800,0</w:t>
                  </w:r>
                  <w:r w:rsidR="00925258" w:rsidRPr="00693F57">
                    <w:rPr>
                      <w:iCs/>
                      <w:color w:val="000000" w:themeColor="text1"/>
                      <w:lang w:val="ro-RO"/>
                    </w:rPr>
                    <w:t xml:space="preserve"> </w:t>
                  </w:r>
                  <w:r w:rsidR="008A7729" w:rsidRPr="00693F57">
                    <w:rPr>
                      <w:iCs/>
                      <w:color w:val="000000" w:themeColor="text1"/>
                      <w:lang w:val="ro-RO"/>
                    </w:rPr>
                    <w:t>tone – timp de</w:t>
                  </w:r>
                  <w:r w:rsidR="00925258" w:rsidRPr="00693F57">
                    <w:rPr>
                      <w:iCs/>
                      <w:color w:val="000000" w:themeColor="text1"/>
                      <w:lang w:val="ro-RO"/>
                    </w:rPr>
                    <w:t xml:space="preserve"> 30 </w:t>
                  </w:r>
                  <w:r w:rsidR="008A7729" w:rsidRPr="00693F57">
                    <w:rPr>
                      <w:iCs/>
                      <w:color w:val="000000" w:themeColor="text1"/>
                      <w:lang w:val="ro-RO"/>
                    </w:rPr>
                    <w:t>de zile din data semnării contractului;</w:t>
                  </w:r>
                </w:p>
                <w:p w14:paraId="4A8D948E" w14:textId="36EF8F0F" w:rsidR="0032330F" w:rsidRPr="00693F57" w:rsidRDefault="0032330F" w:rsidP="005A0E74">
                  <w:pPr>
                    <w:pStyle w:val="a"/>
                    <w:numPr>
                      <w:ilvl w:val="0"/>
                      <w:numId w:val="0"/>
                    </w:numPr>
                    <w:ind w:left="720"/>
                    <w:rPr>
                      <w:iCs/>
                      <w:color w:val="000000" w:themeColor="text1"/>
                      <w:lang w:val="ro-RO"/>
                    </w:rPr>
                  </w:pPr>
                  <w:r w:rsidRPr="00693F57">
                    <w:rPr>
                      <w:iCs/>
                      <w:color w:val="000000" w:themeColor="text1"/>
                      <w:lang w:val="ro-RO"/>
                    </w:rPr>
                    <w:t xml:space="preserve">2.1.3. </w:t>
                  </w:r>
                  <w:r w:rsidR="004E7227">
                    <w:rPr>
                      <w:iCs/>
                      <w:color w:val="000000" w:themeColor="text1"/>
                      <w:lang w:val="ro-RO"/>
                    </w:rPr>
                    <w:t>4 200,0</w:t>
                  </w:r>
                  <w:r w:rsidR="00925258" w:rsidRPr="00693F57">
                    <w:rPr>
                      <w:iCs/>
                      <w:color w:val="000000" w:themeColor="text1"/>
                      <w:lang w:val="ro-RO"/>
                    </w:rPr>
                    <w:t xml:space="preserve"> </w:t>
                  </w:r>
                  <w:r w:rsidR="008A7729" w:rsidRPr="00693F57">
                    <w:rPr>
                      <w:iCs/>
                      <w:color w:val="000000" w:themeColor="text1"/>
                      <w:lang w:val="ro-RO"/>
                    </w:rPr>
                    <w:t>tone – timp de</w:t>
                  </w:r>
                  <w:r w:rsidR="00925258" w:rsidRPr="00693F57">
                    <w:rPr>
                      <w:iCs/>
                      <w:color w:val="000000" w:themeColor="text1"/>
                      <w:lang w:val="ro-RO"/>
                    </w:rPr>
                    <w:t xml:space="preserve"> </w:t>
                  </w:r>
                  <w:r w:rsidR="001B381A" w:rsidRPr="00693F57">
                    <w:rPr>
                      <w:iCs/>
                      <w:color w:val="000000" w:themeColor="text1"/>
                      <w:lang w:val="ro-RO"/>
                    </w:rPr>
                    <w:t>6</w:t>
                  </w:r>
                  <w:r w:rsidR="00925258" w:rsidRPr="00693F57">
                    <w:rPr>
                      <w:iCs/>
                      <w:color w:val="000000" w:themeColor="text1"/>
                      <w:lang w:val="ro-RO"/>
                    </w:rPr>
                    <w:t xml:space="preserve">0 zile </w:t>
                  </w:r>
                  <w:r w:rsidR="008A7729" w:rsidRPr="00693F57">
                    <w:rPr>
                      <w:iCs/>
                      <w:color w:val="000000" w:themeColor="text1"/>
                      <w:lang w:val="ro-RO"/>
                    </w:rPr>
                    <w:t>de zile din data semnării contractului;</w:t>
                  </w:r>
                </w:p>
                <w:p w14:paraId="1BA91C8B" w14:textId="668856F8" w:rsidR="00925258" w:rsidRPr="00693F57" w:rsidRDefault="000F6578" w:rsidP="005A0E74">
                  <w:pPr>
                    <w:ind w:left="360" w:hanging="360"/>
                    <w:jc w:val="both"/>
                    <w:rPr>
                      <w:iCs/>
                      <w:color w:val="000000" w:themeColor="text1"/>
                    </w:rPr>
                  </w:pPr>
                  <w:r w:rsidRPr="00693F57">
                    <w:rPr>
                      <w:iCs/>
                      <w:color w:val="000000" w:themeColor="text1"/>
                    </w:rPr>
                    <w:t xml:space="preserve">2.2. Livrarea Bunurilor se va efectua la punctele de </w:t>
                  </w:r>
                  <w:r w:rsidR="0091623D" w:rsidRPr="00693F57">
                    <w:rPr>
                      <w:iCs/>
                      <w:color w:val="000000" w:themeColor="text1"/>
                    </w:rPr>
                    <w:t>descărcare</w:t>
                  </w:r>
                  <w:r w:rsidRPr="00693F57">
                    <w:rPr>
                      <w:iCs/>
                      <w:color w:val="000000" w:themeColor="text1"/>
                    </w:rPr>
                    <w:t>, conform anexei</w:t>
                  </w:r>
                  <w:r w:rsidR="0091623D" w:rsidRPr="00693F57">
                    <w:rPr>
                      <w:iCs/>
                      <w:color w:val="000000" w:themeColor="text1"/>
                    </w:rPr>
                    <w:t xml:space="preserve"> nr. 3 la prezentul contract.</w:t>
                  </w:r>
                </w:p>
                <w:p w14:paraId="03925F09" w14:textId="36699684" w:rsidR="003970AB" w:rsidRPr="00693F57" w:rsidRDefault="003970AB" w:rsidP="005A0E74">
                  <w:pPr>
                    <w:jc w:val="both"/>
                    <w:rPr>
                      <w:iCs/>
                      <w:color w:val="000000" w:themeColor="text1"/>
                    </w:rPr>
                  </w:pPr>
                  <w:r w:rsidRPr="00693F57">
                    <w:rPr>
                      <w:iCs/>
                      <w:color w:val="000000" w:themeColor="text1"/>
                    </w:rPr>
                    <w:t>2.</w:t>
                  </w:r>
                  <w:r w:rsidR="0091623D" w:rsidRPr="00693F57">
                    <w:rPr>
                      <w:iCs/>
                      <w:color w:val="000000" w:themeColor="text1"/>
                    </w:rPr>
                    <w:t>3</w:t>
                  </w:r>
                  <w:r w:rsidRPr="00693F57">
                    <w:rPr>
                      <w:iCs/>
                      <w:color w:val="000000" w:themeColor="text1"/>
                    </w:rPr>
                    <w:t>.</w:t>
                  </w:r>
                  <w:r w:rsidRPr="00693F57">
                    <w:rPr>
                      <w:iCs/>
                      <w:color w:val="000000" w:themeColor="text1"/>
                    </w:rPr>
                    <w:tab/>
                  </w:r>
                  <w:r w:rsidR="00721E7C" w:rsidRPr="00693F57">
                    <w:rPr>
                      <w:iCs/>
                      <w:color w:val="000000" w:themeColor="text1"/>
                    </w:rPr>
                    <w:t>Documentația</w:t>
                  </w:r>
                  <w:r w:rsidRPr="00693F57">
                    <w:rPr>
                      <w:iCs/>
                      <w:color w:val="000000" w:themeColor="text1"/>
                    </w:rPr>
                    <w:t xml:space="preserve"> de </w:t>
                  </w:r>
                  <w:r w:rsidR="00721E7C" w:rsidRPr="00693F57">
                    <w:rPr>
                      <w:iCs/>
                      <w:color w:val="000000" w:themeColor="text1"/>
                    </w:rPr>
                    <w:t>însoțire</w:t>
                  </w:r>
                  <w:r w:rsidRPr="00693F57">
                    <w:rPr>
                      <w:iCs/>
                      <w:color w:val="000000" w:themeColor="text1"/>
                    </w:rPr>
                    <w:t xml:space="preserve"> a Bunurilor include:</w:t>
                  </w:r>
                </w:p>
                <w:p w14:paraId="21549524" w14:textId="77777777" w:rsidR="003970AB" w:rsidRPr="00693F57" w:rsidRDefault="003970AB" w:rsidP="005A0E74">
                  <w:pPr>
                    <w:pStyle w:val="a"/>
                    <w:numPr>
                      <w:ilvl w:val="0"/>
                      <w:numId w:val="2"/>
                    </w:numPr>
                    <w:rPr>
                      <w:i/>
                      <w:color w:val="000000" w:themeColor="text1"/>
                      <w:lang w:val="ro-RO"/>
                    </w:rPr>
                  </w:pPr>
                  <w:r w:rsidRPr="00693F57">
                    <w:rPr>
                      <w:i/>
                      <w:color w:val="000000" w:themeColor="text1"/>
                      <w:lang w:val="ro-RO"/>
                    </w:rPr>
                    <w:t>Originalul facturii fiscale;</w:t>
                  </w:r>
                </w:p>
                <w:p w14:paraId="44EA5ABF" w14:textId="54929BDB" w:rsidR="003970AB" w:rsidRPr="00693F57" w:rsidRDefault="003970AB" w:rsidP="005A0E74">
                  <w:pPr>
                    <w:pStyle w:val="a"/>
                    <w:numPr>
                      <w:ilvl w:val="0"/>
                      <w:numId w:val="2"/>
                    </w:numPr>
                    <w:tabs>
                      <w:tab w:val="clear" w:pos="1134"/>
                    </w:tabs>
                    <w:contextualSpacing/>
                    <w:rPr>
                      <w:i/>
                      <w:iCs/>
                      <w:color w:val="000000" w:themeColor="text1"/>
                      <w:sz w:val="23"/>
                      <w:szCs w:val="23"/>
                      <w:lang w:val="ro-RO"/>
                    </w:rPr>
                  </w:pPr>
                  <w:r w:rsidRPr="00693F57">
                    <w:rPr>
                      <w:rFonts w:eastAsia="Calibri"/>
                      <w:i/>
                      <w:iCs/>
                      <w:color w:val="000000" w:themeColor="text1"/>
                      <w:sz w:val="23"/>
                      <w:szCs w:val="23"/>
                      <w:lang w:val="ro-RO"/>
                    </w:rPr>
                    <w:t>Act de predare-primire privind livrarea bunurilor</w:t>
                  </w:r>
                  <w:r w:rsidR="001B381A" w:rsidRPr="00693F57">
                    <w:rPr>
                      <w:rFonts w:eastAsia="Calibri"/>
                      <w:i/>
                      <w:iCs/>
                      <w:color w:val="000000" w:themeColor="text1"/>
                      <w:sz w:val="23"/>
                      <w:szCs w:val="23"/>
                      <w:lang w:val="ro-RO"/>
                    </w:rPr>
                    <w:t xml:space="preserve"> (care va conține obligatoriu data și ora livrării</w:t>
                  </w:r>
                  <w:r w:rsidR="0091623D" w:rsidRPr="00693F57">
                    <w:rPr>
                      <w:rFonts w:eastAsia="Calibri"/>
                      <w:i/>
                      <w:iCs/>
                      <w:color w:val="000000" w:themeColor="text1"/>
                      <w:sz w:val="23"/>
                      <w:szCs w:val="23"/>
                      <w:lang w:val="ro-RO"/>
                    </w:rPr>
                    <w:t>)</w:t>
                  </w:r>
                  <w:r w:rsidR="00721E7C" w:rsidRPr="00693F57">
                    <w:rPr>
                      <w:rFonts w:eastAsia="Calibri"/>
                      <w:i/>
                      <w:iCs/>
                      <w:color w:val="000000" w:themeColor="text1"/>
                      <w:sz w:val="23"/>
                      <w:szCs w:val="23"/>
                      <w:lang w:val="ro-RO"/>
                    </w:rPr>
                    <w:t>;</w:t>
                  </w:r>
                </w:p>
                <w:p w14:paraId="6DA834F7" w14:textId="0372623F" w:rsidR="003970AB" w:rsidRPr="00693F57" w:rsidRDefault="003970AB" w:rsidP="005A0E74">
                  <w:pPr>
                    <w:pStyle w:val="a"/>
                    <w:numPr>
                      <w:ilvl w:val="0"/>
                      <w:numId w:val="2"/>
                    </w:numPr>
                    <w:rPr>
                      <w:i/>
                      <w:color w:val="000000" w:themeColor="text1"/>
                      <w:lang w:val="ro-RO"/>
                    </w:rPr>
                  </w:pPr>
                  <w:r w:rsidRPr="00693F57">
                    <w:rPr>
                      <w:i/>
                      <w:color w:val="000000" w:themeColor="text1"/>
                      <w:lang w:val="ro-RO"/>
                    </w:rPr>
                    <w:t>Certificat</w:t>
                  </w:r>
                  <w:r w:rsidR="0091623D" w:rsidRPr="00693F57">
                    <w:rPr>
                      <w:i/>
                      <w:color w:val="000000" w:themeColor="text1"/>
                      <w:lang w:val="ro-RO"/>
                    </w:rPr>
                    <w:t>ul</w:t>
                  </w:r>
                  <w:r w:rsidRPr="00693F57">
                    <w:rPr>
                      <w:i/>
                      <w:color w:val="000000" w:themeColor="text1"/>
                      <w:lang w:val="ro-RO"/>
                    </w:rPr>
                    <w:t xml:space="preserve"> de conformitate;</w:t>
                  </w:r>
                </w:p>
                <w:p w14:paraId="2442C2D8" w14:textId="111D2D41" w:rsidR="0091623D" w:rsidRPr="00693F57" w:rsidRDefault="003970AB" w:rsidP="005A0E74">
                  <w:pPr>
                    <w:pStyle w:val="a"/>
                    <w:numPr>
                      <w:ilvl w:val="0"/>
                      <w:numId w:val="2"/>
                    </w:numPr>
                    <w:rPr>
                      <w:iCs/>
                      <w:color w:val="000000" w:themeColor="text1"/>
                      <w:lang w:val="ro-RO"/>
                    </w:rPr>
                  </w:pPr>
                  <w:r w:rsidRPr="00693F57">
                    <w:rPr>
                      <w:i/>
                      <w:iCs/>
                      <w:color w:val="000000" w:themeColor="text1"/>
                      <w:sz w:val="23"/>
                      <w:szCs w:val="23"/>
                      <w:lang w:val="ro-RO"/>
                    </w:rPr>
                    <w:t xml:space="preserve">Angajament cu privire la înlocuirea rapidă și gratuită a </w:t>
                  </w:r>
                  <w:r w:rsidR="001B381A" w:rsidRPr="00693F57">
                    <w:rPr>
                      <w:i/>
                      <w:iCs/>
                      <w:color w:val="000000" w:themeColor="text1"/>
                      <w:sz w:val="23"/>
                      <w:szCs w:val="23"/>
                      <w:lang w:val="ro-RO"/>
                    </w:rPr>
                    <w:t>cantităților neconforme</w:t>
                  </w:r>
                  <w:r w:rsidR="0091623D" w:rsidRPr="00693F57">
                    <w:rPr>
                      <w:i/>
                      <w:iCs/>
                      <w:color w:val="000000" w:themeColor="text1"/>
                      <w:sz w:val="23"/>
                      <w:szCs w:val="23"/>
                      <w:lang w:val="ro-RO"/>
                    </w:rPr>
                    <w:t>.</w:t>
                  </w:r>
                  <w:r w:rsidRPr="00693F57">
                    <w:rPr>
                      <w:i/>
                      <w:iCs/>
                      <w:color w:val="000000" w:themeColor="text1"/>
                      <w:sz w:val="23"/>
                      <w:szCs w:val="23"/>
                      <w:lang w:val="ro-RO"/>
                    </w:rPr>
                    <w:t xml:space="preserve"> </w:t>
                  </w:r>
                </w:p>
                <w:p w14:paraId="21F14D2C" w14:textId="3289F761" w:rsidR="003970AB" w:rsidRPr="00693F57" w:rsidRDefault="003970AB" w:rsidP="005A0E74">
                  <w:pPr>
                    <w:jc w:val="both"/>
                    <w:rPr>
                      <w:iCs/>
                      <w:color w:val="000000" w:themeColor="text1"/>
                    </w:rPr>
                  </w:pPr>
                  <w:r w:rsidRPr="00693F57">
                    <w:rPr>
                      <w:iCs/>
                      <w:color w:val="000000" w:themeColor="text1"/>
                    </w:rPr>
                    <w:t>2.</w:t>
                  </w:r>
                  <w:r w:rsidR="0091623D" w:rsidRPr="00693F57">
                    <w:rPr>
                      <w:iCs/>
                      <w:color w:val="000000" w:themeColor="text1"/>
                    </w:rPr>
                    <w:t>4</w:t>
                  </w:r>
                  <w:r w:rsidRPr="00693F57">
                    <w:rPr>
                      <w:iCs/>
                      <w:color w:val="000000" w:themeColor="text1"/>
                    </w:rPr>
                    <w:t>.</w:t>
                  </w:r>
                  <w:r w:rsidRPr="00693F57">
                    <w:rPr>
                      <w:iCs/>
                      <w:color w:val="000000" w:themeColor="text1"/>
                    </w:rPr>
                    <w:tab/>
                    <w:t>Originalele documentelor prevăzute în punctul 2.</w:t>
                  </w:r>
                  <w:r w:rsidR="0091623D" w:rsidRPr="00693F57">
                    <w:rPr>
                      <w:iCs/>
                      <w:color w:val="000000" w:themeColor="text1"/>
                    </w:rPr>
                    <w:t>3</w:t>
                  </w:r>
                  <w:r w:rsidRPr="00693F57">
                    <w:rPr>
                      <w:iCs/>
                      <w:color w:val="000000" w:themeColor="text1"/>
                    </w:rPr>
                    <w:t xml:space="preserve"> se vor prezenta Cumpărătorului cel </w:t>
                  </w:r>
                  <w:r w:rsidR="00721E7C" w:rsidRPr="00693F57">
                    <w:rPr>
                      <w:iCs/>
                      <w:color w:val="000000" w:themeColor="text1"/>
                    </w:rPr>
                    <w:t>târziu</w:t>
                  </w:r>
                  <w:r w:rsidRPr="00693F57">
                    <w:rPr>
                      <w:iCs/>
                      <w:color w:val="000000" w:themeColor="text1"/>
                    </w:rPr>
                    <w:t xml:space="preserve"> la momentul livrării bunurilor (întocmirii actului de predare-primire). Livrarea bunurilor se consideră încheiată în momentul în care sunt prezentate documentele </w:t>
                  </w:r>
                  <w:r w:rsidR="00721E7C" w:rsidRPr="00693F57">
                    <w:rPr>
                      <w:iCs/>
                      <w:color w:val="000000" w:themeColor="text1"/>
                    </w:rPr>
                    <w:t>prevăzute în pct. 2.</w:t>
                  </w:r>
                  <w:r w:rsidR="0091623D" w:rsidRPr="00693F57">
                    <w:rPr>
                      <w:iCs/>
                      <w:color w:val="000000" w:themeColor="text1"/>
                    </w:rPr>
                    <w:t>3</w:t>
                  </w:r>
                  <w:r w:rsidR="00721E7C" w:rsidRPr="00693F57">
                    <w:rPr>
                      <w:iCs/>
                      <w:color w:val="000000" w:themeColor="text1"/>
                    </w:rPr>
                    <w:t>. al prezentului contract</w:t>
                  </w:r>
                  <w:r w:rsidRPr="00693F57">
                    <w:rPr>
                      <w:iCs/>
                      <w:color w:val="000000" w:themeColor="text1"/>
                    </w:rPr>
                    <w:t>.</w:t>
                  </w:r>
                </w:p>
                <w:p w14:paraId="412A4B47" w14:textId="77777777" w:rsidR="003970AB" w:rsidRPr="00693F57" w:rsidRDefault="003970AB" w:rsidP="005A0E74">
                  <w:pPr>
                    <w:jc w:val="both"/>
                    <w:rPr>
                      <w:iCs/>
                      <w:color w:val="000000" w:themeColor="text1"/>
                      <w:sz w:val="23"/>
                      <w:szCs w:val="23"/>
                    </w:rPr>
                  </w:pPr>
                </w:p>
                <w:p w14:paraId="0E96C8C6" w14:textId="77777777" w:rsidR="003970AB" w:rsidRPr="00693F57" w:rsidRDefault="003970AB" w:rsidP="005A0E74">
                  <w:pPr>
                    <w:ind w:left="-357" w:firstLine="357"/>
                    <w:jc w:val="both"/>
                    <w:rPr>
                      <w:iCs/>
                      <w:color w:val="000000" w:themeColor="text1"/>
                    </w:rPr>
                  </w:pPr>
                  <w:r w:rsidRPr="00693F57">
                    <w:rPr>
                      <w:b/>
                      <w:bCs/>
                      <w:iCs/>
                      <w:color w:val="000000" w:themeColor="text1"/>
                    </w:rPr>
                    <w:t>3.</w:t>
                  </w:r>
                  <w:r w:rsidRPr="00693F57">
                    <w:rPr>
                      <w:b/>
                      <w:bCs/>
                      <w:iCs/>
                      <w:color w:val="000000" w:themeColor="text1"/>
                    </w:rPr>
                    <w:tab/>
                  </w:r>
                  <w:r w:rsidR="00721E7C" w:rsidRPr="00693F57">
                    <w:rPr>
                      <w:b/>
                      <w:bCs/>
                      <w:iCs/>
                      <w:color w:val="000000" w:themeColor="text1"/>
                    </w:rPr>
                    <w:t>Prețul</w:t>
                  </w:r>
                  <w:r w:rsidRPr="00693F57">
                    <w:rPr>
                      <w:b/>
                      <w:bCs/>
                      <w:iCs/>
                      <w:color w:val="000000" w:themeColor="text1"/>
                    </w:rPr>
                    <w:t xml:space="preserve"> şi </w:t>
                  </w:r>
                  <w:r w:rsidR="00721E7C" w:rsidRPr="00693F57">
                    <w:rPr>
                      <w:b/>
                      <w:bCs/>
                      <w:iCs/>
                      <w:color w:val="000000" w:themeColor="text1"/>
                    </w:rPr>
                    <w:t>condiții</w:t>
                  </w:r>
                  <w:r w:rsidRPr="00693F57">
                    <w:rPr>
                      <w:b/>
                      <w:bCs/>
                      <w:iCs/>
                      <w:color w:val="000000" w:themeColor="text1"/>
                    </w:rPr>
                    <w:t xml:space="preserve"> de plată</w:t>
                  </w:r>
                </w:p>
                <w:p w14:paraId="49A10F93" w14:textId="77777777" w:rsidR="003970AB" w:rsidRPr="00693F57" w:rsidRDefault="003970AB" w:rsidP="005A0E74">
                  <w:pPr>
                    <w:jc w:val="both"/>
                    <w:rPr>
                      <w:iCs/>
                      <w:color w:val="000000" w:themeColor="text1"/>
                    </w:rPr>
                  </w:pPr>
                  <w:r w:rsidRPr="00693F57">
                    <w:rPr>
                      <w:iCs/>
                      <w:color w:val="000000" w:themeColor="text1"/>
                    </w:rPr>
                    <w:t>3.1.</w:t>
                  </w:r>
                  <w:r w:rsidRPr="00693F57">
                    <w:rPr>
                      <w:iCs/>
                      <w:color w:val="000000" w:themeColor="text1"/>
                    </w:rPr>
                    <w:tab/>
                  </w:r>
                  <w:r w:rsidR="00721E7C" w:rsidRPr="00693F57">
                    <w:rPr>
                      <w:iCs/>
                      <w:color w:val="000000" w:themeColor="text1"/>
                    </w:rPr>
                    <w:t>Prețul</w:t>
                  </w:r>
                  <w:r w:rsidRPr="00693F57">
                    <w:rPr>
                      <w:iCs/>
                      <w:color w:val="000000" w:themeColor="text1"/>
                    </w:rPr>
                    <w:t xml:space="preserve"> Bunurilor livrate conform prezentului Contract este stabilit în lei </w:t>
                  </w:r>
                  <w:r w:rsidR="00721E7C" w:rsidRPr="00693F57">
                    <w:rPr>
                      <w:iCs/>
                      <w:color w:val="000000" w:themeColor="text1"/>
                    </w:rPr>
                    <w:t>moldovenești</w:t>
                  </w:r>
                  <w:r w:rsidRPr="00693F57">
                    <w:rPr>
                      <w:iCs/>
                      <w:color w:val="000000" w:themeColor="text1"/>
                    </w:rPr>
                    <w:t>.</w:t>
                  </w:r>
                </w:p>
                <w:p w14:paraId="42DF445B" w14:textId="0B796D05" w:rsidR="003970AB" w:rsidRPr="00693F57" w:rsidRDefault="003970AB" w:rsidP="005A0E74">
                  <w:pPr>
                    <w:jc w:val="both"/>
                    <w:rPr>
                      <w:b/>
                      <w:bCs/>
                      <w:iCs/>
                      <w:color w:val="000000" w:themeColor="text1"/>
                    </w:rPr>
                  </w:pPr>
                  <w:r w:rsidRPr="00693F57">
                    <w:rPr>
                      <w:iCs/>
                      <w:color w:val="000000" w:themeColor="text1"/>
                    </w:rPr>
                    <w:t>3.2.</w:t>
                  </w:r>
                  <w:r w:rsidRPr="00693F57">
                    <w:rPr>
                      <w:iCs/>
                      <w:color w:val="000000" w:themeColor="text1"/>
                    </w:rPr>
                    <w:tab/>
                    <w:t>Suma totală a prezentului Contract constituie</w:t>
                  </w:r>
                  <w:r w:rsidR="00721E7C" w:rsidRPr="00693F57">
                    <w:rPr>
                      <w:iCs/>
                      <w:color w:val="000000" w:themeColor="text1"/>
                    </w:rPr>
                    <w:t xml:space="preserve"> </w:t>
                  </w:r>
                  <w:r w:rsidR="00690C61" w:rsidRPr="00693F57">
                    <w:rPr>
                      <w:iCs/>
                      <w:color w:val="000000" w:themeColor="text1"/>
                    </w:rPr>
                    <w:t>–</w:t>
                  </w:r>
                  <w:r w:rsidRPr="00693F57">
                    <w:rPr>
                      <w:iCs/>
                      <w:color w:val="000000" w:themeColor="text1"/>
                    </w:rPr>
                    <w:t xml:space="preserve"> </w:t>
                  </w:r>
                  <w:r w:rsidR="00BC077E" w:rsidRPr="00693F57">
                    <w:rPr>
                      <w:iCs/>
                      <w:color w:val="000000" w:themeColor="text1"/>
                    </w:rPr>
                    <w:t>__________________</w:t>
                  </w:r>
                </w:p>
                <w:p w14:paraId="7651C6BB" w14:textId="6DFDE54F" w:rsidR="003970AB" w:rsidRPr="00693F57" w:rsidRDefault="003970AB" w:rsidP="005A0E74">
                  <w:pPr>
                    <w:jc w:val="both"/>
                    <w:rPr>
                      <w:color w:val="000000" w:themeColor="text1"/>
                    </w:rPr>
                  </w:pPr>
                  <w:r w:rsidRPr="00693F57">
                    <w:rPr>
                      <w:iCs/>
                      <w:color w:val="000000" w:themeColor="text1"/>
                    </w:rPr>
                    <w:t>3.</w:t>
                  </w:r>
                  <w:r w:rsidR="002355B7" w:rsidRPr="00693F57">
                    <w:rPr>
                      <w:iCs/>
                      <w:color w:val="000000" w:themeColor="text1"/>
                    </w:rPr>
                    <w:t>3</w:t>
                  </w:r>
                  <w:r w:rsidRPr="00693F57">
                    <w:rPr>
                      <w:iCs/>
                      <w:color w:val="000000" w:themeColor="text1"/>
                    </w:rPr>
                    <w:t>.</w:t>
                  </w:r>
                  <w:r w:rsidRPr="00693F57">
                    <w:rPr>
                      <w:iCs/>
                      <w:color w:val="000000" w:themeColor="text1"/>
                    </w:rPr>
                    <w:tab/>
                  </w:r>
                  <w:r w:rsidRPr="00693F57">
                    <w:rPr>
                      <w:color w:val="000000" w:themeColor="text1"/>
                    </w:rPr>
                    <w:t xml:space="preserve">Cumpărătorul se obligă să achite Bunurile livrate în termen de 30 </w:t>
                  </w:r>
                  <w:r w:rsidR="00721E7C" w:rsidRPr="00693F57">
                    <w:rPr>
                      <w:color w:val="000000" w:themeColor="text1"/>
                    </w:rPr>
                    <w:t xml:space="preserve">de </w:t>
                  </w:r>
                  <w:r w:rsidRPr="00693F57">
                    <w:rPr>
                      <w:color w:val="000000" w:themeColor="text1"/>
                    </w:rPr>
                    <w:t>zile</w:t>
                  </w:r>
                  <w:r w:rsidR="00721E7C" w:rsidRPr="00693F57">
                    <w:rPr>
                      <w:color w:val="000000" w:themeColor="text1"/>
                    </w:rPr>
                    <w:t>,</w:t>
                  </w:r>
                  <w:r w:rsidRPr="00693F57">
                    <w:rPr>
                      <w:color w:val="000000" w:themeColor="text1"/>
                    </w:rPr>
                    <w:t xml:space="preserve"> în baza facturii fiscale, după primirea </w:t>
                  </w:r>
                  <w:r w:rsidR="002355B7" w:rsidRPr="00693F57">
                    <w:rPr>
                      <w:color w:val="000000" w:themeColor="text1"/>
                    </w:rPr>
                    <w:t>Documentației de însoțire</w:t>
                  </w:r>
                  <w:r w:rsidRPr="00693F57">
                    <w:rPr>
                      <w:color w:val="000000" w:themeColor="text1"/>
                    </w:rPr>
                    <w:t>, semnate și acceptate de către Cumpărător.</w:t>
                  </w:r>
                </w:p>
                <w:p w14:paraId="3A41E5D3" w14:textId="4052EFA0" w:rsidR="003970AB" w:rsidRPr="00693F57" w:rsidRDefault="003970AB" w:rsidP="005A0E74">
                  <w:pPr>
                    <w:jc w:val="both"/>
                    <w:rPr>
                      <w:iCs/>
                      <w:color w:val="000000" w:themeColor="text1"/>
                    </w:rPr>
                  </w:pPr>
                  <w:r w:rsidRPr="00693F57">
                    <w:rPr>
                      <w:iCs/>
                      <w:color w:val="000000" w:themeColor="text1"/>
                    </w:rPr>
                    <w:t>3.</w:t>
                  </w:r>
                  <w:r w:rsidR="002355B7" w:rsidRPr="00693F57">
                    <w:rPr>
                      <w:iCs/>
                      <w:color w:val="000000" w:themeColor="text1"/>
                    </w:rPr>
                    <w:t>4</w:t>
                  </w:r>
                  <w:r w:rsidRPr="00693F57">
                    <w:rPr>
                      <w:iCs/>
                      <w:color w:val="000000" w:themeColor="text1"/>
                    </w:rPr>
                    <w:t>.</w:t>
                  </w:r>
                  <w:r w:rsidRPr="00693F57">
                    <w:rPr>
                      <w:iCs/>
                      <w:color w:val="000000" w:themeColor="text1"/>
                    </w:rPr>
                    <w:tab/>
                  </w:r>
                  <w:r w:rsidR="00721E7C" w:rsidRPr="00693F57">
                    <w:rPr>
                      <w:iCs/>
                      <w:color w:val="000000" w:themeColor="text1"/>
                    </w:rPr>
                    <w:t>Plățile</w:t>
                  </w:r>
                  <w:r w:rsidRPr="00693F57">
                    <w:rPr>
                      <w:iCs/>
                      <w:color w:val="000000" w:themeColor="text1"/>
                    </w:rPr>
                    <w:t xml:space="preserve"> se vor efectua prin transfer bancar pe contul de decontare a </w:t>
                  </w:r>
                  <w:r w:rsidR="00721E7C" w:rsidRPr="00693F57">
                    <w:rPr>
                      <w:iCs/>
                      <w:color w:val="000000" w:themeColor="text1"/>
                    </w:rPr>
                    <w:t xml:space="preserve">Vânzătorului </w:t>
                  </w:r>
                  <w:r w:rsidRPr="00693F57">
                    <w:rPr>
                      <w:iCs/>
                      <w:color w:val="000000" w:themeColor="text1"/>
                    </w:rPr>
                    <w:t>indicat în prezentul Contract.</w:t>
                  </w:r>
                </w:p>
                <w:p w14:paraId="0D1AAD17" w14:textId="77777777" w:rsidR="003970AB" w:rsidRPr="00693F57" w:rsidRDefault="003970AB" w:rsidP="005A0E74">
                  <w:pPr>
                    <w:jc w:val="both"/>
                    <w:rPr>
                      <w:iCs/>
                      <w:color w:val="000000" w:themeColor="text1"/>
                    </w:rPr>
                  </w:pPr>
                </w:p>
                <w:p w14:paraId="536F123D" w14:textId="77777777" w:rsidR="003970AB" w:rsidRPr="00693F57" w:rsidRDefault="003970AB" w:rsidP="005A0E74">
                  <w:pPr>
                    <w:jc w:val="both"/>
                    <w:rPr>
                      <w:b/>
                      <w:bCs/>
                      <w:iCs/>
                      <w:color w:val="000000" w:themeColor="text1"/>
                    </w:rPr>
                  </w:pPr>
                  <w:r w:rsidRPr="00693F57">
                    <w:rPr>
                      <w:b/>
                      <w:bCs/>
                      <w:iCs/>
                      <w:color w:val="000000" w:themeColor="text1"/>
                    </w:rPr>
                    <w:t xml:space="preserve">4.         </w:t>
                  </w:r>
                  <w:r w:rsidR="00721E7C" w:rsidRPr="00693F57">
                    <w:rPr>
                      <w:b/>
                      <w:bCs/>
                      <w:iCs/>
                      <w:color w:val="000000" w:themeColor="text1"/>
                    </w:rPr>
                    <w:t>Condiții</w:t>
                  </w:r>
                  <w:r w:rsidRPr="00693F57">
                    <w:rPr>
                      <w:b/>
                      <w:bCs/>
                      <w:iCs/>
                      <w:color w:val="000000" w:themeColor="text1"/>
                    </w:rPr>
                    <w:t xml:space="preserve"> de predare-primire</w:t>
                  </w:r>
                </w:p>
                <w:p w14:paraId="671B818E" w14:textId="77777777" w:rsidR="003970AB" w:rsidRPr="00693F57" w:rsidRDefault="003970AB" w:rsidP="005A0E74">
                  <w:pPr>
                    <w:jc w:val="both"/>
                    <w:rPr>
                      <w:iCs/>
                      <w:color w:val="000000" w:themeColor="text1"/>
                    </w:rPr>
                  </w:pPr>
                  <w:r w:rsidRPr="00693F57">
                    <w:rPr>
                      <w:iCs/>
                      <w:color w:val="000000" w:themeColor="text1"/>
                    </w:rPr>
                    <w:t>4.1.</w:t>
                  </w:r>
                  <w:r w:rsidRPr="00693F57">
                    <w:rPr>
                      <w:iCs/>
                      <w:color w:val="000000" w:themeColor="text1"/>
                    </w:rPr>
                    <w:tab/>
                    <w:t xml:space="preserve">Bunurile se consideră predate de către </w:t>
                  </w:r>
                  <w:r w:rsidR="00721E7C" w:rsidRPr="00693F57">
                    <w:rPr>
                      <w:iCs/>
                      <w:color w:val="000000" w:themeColor="text1"/>
                    </w:rPr>
                    <w:t xml:space="preserve">Vânzător </w:t>
                  </w:r>
                  <w:r w:rsidRPr="00693F57">
                    <w:rPr>
                      <w:iCs/>
                      <w:color w:val="000000" w:themeColor="text1"/>
                    </w:rPr>
                    <w:t xml:space="preserve">şi </w:t>
                  </w:r>
                  <w:r w:rsidR="00721E7C" w:rsidRPr="00693F57">
                    <w:rPr>
                      <w:iCs/>
                      <w:color w:val="000000" w:themeColor="text1"/>
                    </w:rPr>
                    <w:t>recepționate</w:t>
                  </w:r>
                  <w:r w:rsidRPr="00693F57">
                    <w:rPr>
                      <w:iCs/>
                      <w:color w:val="000000" w:themeColor="text1"/>
                    </w:rPr>
                    <w:t xml:space="preserve"> de către Cumpărător dacă:</w:t>
                  </w:r>
                </w:p>
                <w:p w14:paraId="254604CC" w14:textId="48BFA491" w:rsidR="003970AB" w:rsidRPr="00693F57" w:rsidRDefault="003970AB" w:rsidP="005A0E74">
                  <w:pPr>
                    <w:ind w:firstLine="494"/>
                    <w:jc w:val="both"/>
                    <w:rPr>
                      <w:iCs/>
                      <w:color w:val="000000" w:themeColor="text1"/>
                    </w:rPr>
                  </w:pPr>
                  <w:r w:rsidRPr="00693F57">
                    <w:rPr>
                      <w:iCs/>
                      <w:color w:val="000000" w:themeColor="text1"/>
                    </w:rPr>
                    <w:t>a)</w:t>
                  </w:r>
                  <w:r w:rsidRPr="00693F57">
                    <w:rPr>
                      <w:iCs/>
                      <w:color w:val="000000" w:themeColor="text1"/>
                    </w:rPr>
                    <w:tab/>
                    <w:t xml:space="preserve">cantitatea Bunurilor corespunde </w:t>
                  </w:r>
                  <w:r w:rsidR="00721E7C" w:rsidRPr="00693F57">
                    <w:rPr>
                      <w:iCs/>
                      <w:color w:val="000000" w:themeColor="text1"/>
                    </w:rPr>
                    <w:t>informației</w:t>
                  </w:r>
                  <w:r w:rsidRPr="00693F57">
                    <w:rPr>
                      <w:iCs/>
                      <w:color w:val="000000" w:themeColor="text1"/>
                    </w:rPr>
                    <w:t xml:space="preserve"> indicate în documentele de </w:t>
                  </w:r>
                  <w:r w:rsidR="00721E7C" w:rsidRPr="00693F57">
                    <w:rPr>
                      <w:iCs/>
                      <w:color w:val="000000" w:themeColor="text1"/>
                    </w:rPr>
                    <w:t>însoțire</w:t>
                  </w:r>
                  <w:r w:rsidRPr="00693F57">
                    <w:rPr>
                      <w:iCs/>
                      <w:color w:val="000000" w:themeColor="text1"/>
                    </w:rPr>
                    <w:t xml:space="preserve"> conform punctului 2.</w:t>
                  </w:r>
                  <w:r w:rsidR="002355B7" w:rsidRPr="00693F57">
                    <w:rPr>
                      <w:iCs/>
                      <w:color w:val="000000" w:themeColor="text1"/>
                    </w:rPr>
                    <w:t>3</w:t>
                  </w:r>
                  <w:r w:rsidRPr="00693F57">
                    <w:rPr>
                      <w:iCs/>
                      <w:color w:val="000000" w:themeColor="text1"/>
                    </w:rPr>
                    <w:t xml:space="preserve"> al prezentului Contract;</w:t>
                  </w:r>
                </w:p>
                <w:p w14:paraId="0A32C248" w14:textId="77777777" w:rsidR="003970AB" w:rsidRPr="00693F57" w:rsidRDefault="003970AB" w:rsidP="005A0E74">
                  <w:pPr>
                    <w:ind w:firstLine="494"/>
                    <w:jc w:val="both"/>
                    <w:rPr>
                      <w:iCs/>
                      <w:color w:val="000000" w:themeColor="text1"/>
                    </w:rPr>
                  </w:pPr>
                  <w:r w:rsidRPr="00693F57">
                    <w:rPr>
                      <w:iCs/>
                      <w:color w:val="000000" w:themeColor="text1"/>
                    </w:rPr>
                    <w:t>b)</w:t>
                  </w:r>
                  <w:r w:rsidRPr="00693F57">
                    <w:rPr>
                      <w:iCs/>
                      <w:color w:val="000000" w:themeColor="text1"/>
                    </w:rPr>
                    <w:tab/>
                    <w:t xml:space="preserve">calitatea Bunurilor corespunde </w:t>
                  </w:r>
                  <w:r w:rsidR="00721E7C" w:rsidRPr="00693F57">
                    <w:rPr>
                      <w:iCs/>
                      <w:color w:val="000000" w:themeColor="text1"/>
                    </w:rPr>
                    <w:t>informației</w:t>
                  </w:r>
                  <w:r w:rsidRPr="00693F57">
                    <w:rPr>
                      <w:iCs/>
                      <w:color w:val="000000" w:themeColor="text1"/>
                    </w:rPr>
                    <w:t xml:space="preserve"> (condițiilor) indicate în </w:t>
                  </w:r>
                  <w:r w:rsidR="00721E7C" w:rsidRPr="00693F57">
                    <w:rPr>
                      <w:iCs/>
                      <w:color w:val="000000" w:themeColor="text1"/>
                    </w:rPr>
                    <w:t>Specificațiile tehnice</w:t>
                  </w:r>
                  <w:r w:rsidRPr="00693F57">
                    <w:rPr>
                      <w:iCs/>
                      <w:color w:val="000000" w:themeColor="text1"/>
                    </w:rPr>
                    <w:t>;</w:t>
                  </w:r>
                </w:p>
                <w:p w14:paraId="5853F229" w14:textId="6470A7F5" w:rsidR="003970AB" w:rsidRPr="00693F57" w:rsidRDefault="003970AB" w:rsidP="005A0E74">
                  <w:pPr>
                    <w:ind w:firstLine="494"/>
                    <w:jc w:val="both"/>
                    <w:rPr>
                      <w:iCs/>
                      <w:color w:val="000000" w:themeColor="text1"/>
                    </w:rPr>
                  </w:pPr>
                  <w:r w:rsidRPr="00693F57">
                    <w:rPr>
                      <w:iCs/>
                      <w:color w:val="000000" w:themeColor="text1"/>
                    </w:rPr>
                    <w:t>c)</w:t>
                  </w:r>
                  <w:r w:rsidRPr="00693F57">
                    <w:rPr>
                      <w:iCs/>
                      <w:color w:val="000000" w:themeColor="text1"/>
                    </w:rPr>
                    <w:tab/>
                  </w:r>
                  <w:r w:rsidR="001B381A" w:rsidRPr="00693F57">
                    <w:rPr>
                      <w:iCs/>
                      <w:color w:val="000000" w:themeColor="text1"/>
                    </w:rPr>
                    <w:t xml:space="preserve">modalitatea de transportare </w:t>
                  </w:r>
                  <w:r w:rsidRPr="00693F57">
                    <w:rPr>
                      <w:iCs/>
                      <w:color w:val="000000" w:themeColor="text1"/>
                    </w:rPr>
                    <w:t xml:space="preserve">şi integritatea Bunurilor corespunde </w:t>
                  </w:r>
                  <w:r w:rsidR="00B54ECD" w:rsidRPr="00693F57">
                    <w:rPr>
                      <w:iCs/>
                      <w:color w:val="000000" w:themeColor="text1"/>
                    </w:rPr>
                    <w:t>informației</w:t>
                  </w:r>
                  <w:r w:rsidRPr="00693F57">
                    <w:rPr>
                      <w:iCs/>
                      <w:color w:val="000000" w:themeColor="text1"/>
                    </w:rPr>
                    <w:t xml:space="preserve"> indicate în </w:t>
                  </w:r>
                  <w:r w:rsidR="00B54ECD" w:rsidRPr="00693F57">
                    <w:rPr>
                      <w:iCs/>
                      <w:color w:val="000000" w:themeColor="text1"/>
                    </w:rPr>
                    <w:t>Specificațiile tehnice</w:t>
                  </w:r>
                  <w:r w:rsidRPr="00693F57">
                    <w:rPr>
                      <w:iCs/>
                      <w:color w:val="000000" w:themeColor="text1"/>
                    </w:rPr>
                    <w:t>.</w:t>
                  </w:r>
                </w:p>
                <w:p w14:paraId="277DFCF7" w14:textId="7B19278A" w:rsidR="003970AB" w:rsidRPr="00693F57" w:rsidRDefault="003970AB" w:rsidP="005A0E74">
                  <w:pPr>
                    <w:jc w:val="both"/>
                    <w:rPr>
                      <w:iCs/>
                      <w:color w:val="000000" w:themeColor="text1"/>
                    </w:rPr>
                  </w:pPr>
                  <w:r w:rsidRPr="00693F57">
                    <w:rPr>
                      <w:iCs/>
                      <w:color w:val="000000" w:themeColor="text1"/>
                    </w:rPr>
                    <w:t>4.2.</w:t>
                  </w:r>
                  <w:r w:rsidRPr="00693F57">
                    <w:rPr>
                      <w:iCs/>
                      <w:color w:val="000000" w:themeColor="text1"/>
                    </w:rPr>
                    <w:tab/>
                  </w:r>
                  <w:r w:rsidR="00B54ECD" w:rsidRPr="00693F57">
                    <w:rPr>
                      <w:iCs/>
                      <w:color w:val="000000" w:themeColor="text1"/>
                    </w:rPr>
                    <w:t xml:space="preserve">Vânzătorul </w:t>
                  </w:r>
                  <w:r w:rsidRPr="00693F57">
                    <w:rPr>
                      <w:iCs/>
                      <w:color w:val="000000" w:themeColor="text1"/>
                    </w:rPr>
                    <w:t xml:space="preserve">este obligat să prezinte Cumpărătorului un exemplar original al  facturii fiscale odată cu livrarea Bunurilor, pentru efectuarea </w:t>
                  </w:r>
                  <w:r w:rsidR="00B54ECD" w:rsidRPr="00693F57">
                    <w:rPr>
                      <w:iCs/>
                      <w:color w:val="000000" w:themeColor="text1"/>
                    </w:rPr>
                    <w:t>plății</w:t>
                  </w:r>
                  <w:r w:rsidRPr="00693F57">
                    <w:rPr>
                      <w:iCs/>
                      <w:color w:val="000000" w:themeColor="text1"/>
                    </w:rPr>
                    <w:t xml:space="preserve">. Pentru nerespectarea de către </w:t>
                  </w:r>
                  <w:r w:rsidR="00B54ECD" w:rsidRPr="00693F57">
                    <w:rPr>
                      <w:iCs/>
                      <w:color w:val="000000" w:themeColor="text1"/>
                    </w:rPr>
                    <w:t xml:space="preserve">Vânzător </w:t>
                  </w:r>
                  <w:r w:rsidRPr="00693F57">
                    <w:rPr>
                      <w:iCs/>
                      <w:color w:val="000000" w:themeColor="text1"/>
                    </w:rPr>
                    <w:t xml:space="preserve">a prezentei clauze, Cumpărătorul </w:t>
                  </w:r>
                  <w:r w:rsidR="00B54ECD" w:rsidRPr="00693F57">
                    <w:rPr>
                      <w:iCs/>
                      <w:color w:val="000000" w:themeColor="text1"/>
                    </w:rPr>
                    <w:t>își</w:t>
                  </w:r>
                  <w:r w:rsidRPr="00693F57">
                    <w:rPr>
                      <w:iCs/>
                      <w:color w:val="000000" w:themeColor="text1"/>
                    </w:rPr>
                    <w:t xml:space="preserve"> rezervă dreptul de a majora termenul de achitare prevăzut în punctul 3.</w:t>
                  </w:r>
                  <w:r w:rsidR="002355B7" w:rsidRPr="00693F57">
                    <w:rPr>
                      <w:iCs/>
                      <w:color w:val="000000" w:themeColor="text1"/>
                    </w:rPr>
                    <w:t>3</w:t>
                  </w:r>
                  <w:r w:rsidRPr="00693F57">
                    <w:rPr>
                      <w:iCs/>
                      <w:color w:val="000000" w:themeColor="text1"/>
                    </w:rPr>
                    <w:t xml:space="preserve"> corespunzător numărului de zile de </w:t>
                  </w:r>
                  <w:r w:rsidR="00B54ECD" w:rsidRPr="00693F57">
                    <w:rPr>
                      <w:iCs/>
                      <w:color w:val="000000" w:themeColor="text1"/>
                    </w:rPr>
                    <w:t>întârziere</w:t>
                  </w:r>
                  <w:r w:rsidRPr="00693F57">
                    <w:rPr>
                      <w:iCs/>
                      <w:color w:val="000000" w:themeColor="text1"/>
                    </w:rPr>
                    <w:t xml:space="preserve"> şi de a fi exonerat de achitarea </w:t>
                  </w:r>
                  <w:r w:rsidR="00B54ECD" w:rsidRPr="00693F57">
                    <w:rPr>
                      <w:iCs/>
                      <w:color w:val="000000" w:themeColor="text1"/>
                    </w:rPr>
                    <w:t>penalității</w:t>
                  </w:r>
                  <w:r w:rsidRPr="00693F57">
                    <w:rPr>
                      <w:iCs/>
                      <w:color w:val="000000" w:themeColor="text1"/>
                    </w:rPr>
                    <w:t xml:space="preserve"> stabilite în punctul 10.</w:t>
                  </w:r>
                  <w:r w:rsidR="00C3124A" w:rsidRPr="00693F57">
                    <w:rPr>
                      <w:iCs/>
                      <w:color w:val="000000" w:themeColor="text1"/>
                    </w:rPr>
                    <w:t>3</w:t>
                  </w:r>
                  <w:r w:rsidRPr="00693F57">
                    <w:rPr>
                      <w:iCs/>
                      <w:color w:val="000000" w:themeColor="text1"/>
                    </w:rPr>
                    <w:t>.</w:t>
                  </w:r>
                </w:p>
                <w:p w14:paraId="275E630D" w14:textId="77777777" w:rsidR="003970AB" w:rsidRPr="00693F57" w:rsidRDefault="003970AB" w:rsidP="005A0E74">
                  <w:pPr>
                    <w:jc w:val="both"/>
                    <w:rPr>
                      <w:iCs/>
                      <w:color w:val="000000" w:themeColor="text1"/>
                      <w:sz w:val="23"/>
                      <w:szCs w:val="23"/>
                    </w:rPr>
                  </w:pPr>
                </w:p>
                <w:p w14:paraId="6B0AC2F6" w14:textId="77777777" w:rsidR="003970AB" w:rsidRPr="00693F57" w:rsidRDefault="003970AB" w:rsidP="005A0E74">
                  <w:pPr>
                    <w:jc w:val="both"/>
                    <w:rPr>
                      <w:b/>
                      <w:bCs/>
                      <w:iCs/>
                      <w:color w:val="000000" w:themeColor="text1"/>
                    </w:rPr>
                  </w:pPr>
                  <w:r w:rsidRPr="00693F57">
                    <w:rPr>
                      <w:b/>
                      <w:bCs/>
                      <w:iCs/>
                      <w:color w:val="000000" w:themeColor="text1"/>
                    </w:rPr>
                    <w:t>5.</w:t>
                  </w:r>
                  <w:r w:rsidRPr="00693F57">
                    <w:rPr>
                      <w:b/>
                      <w:bCs/>
                      <w:iCs/>
                      <w:color w:val="000000" w:themeColor="text1"/>
                    </w:rPr>
                    <w:tab/>
                    <w:t>Standarde</w:t>
                  </w:r>
                </w:p>
                <w:p w14:paraId="16E63E06" w14:textId="0F0EC34F" w:rsidR="003970AB" w:rsidRPr="00693F57" w:rsidRDefault="003970AB" w:rsidP="005A0E74">
                  <w:pPr>
                    <w:jc w:val="both"/>
                    <w:rPr>
                      <w:iCs/>
                      <w:color w:val="000000" w:themeColor="text1"/>
                    </w:rPr>
                  </w:pPr>
                  <w:r w:rsidRPr="00693F57">
                    <w:rPr>
                      <w:iCs/>
                      <w:color w:val="000000" w:themeColor="text1"/>
                    </w:rPr>
                    <w:t>5.1.</w:t>
                  </w:r>
                  <w:r w:rsidRPr="00693F57">
                    <w:rPr>
                      <w:iCs/>
                      <w:color w:val="000000" w:themeColor="text1"/>
                    </w:rPr>
                    <w:tab/>
                    <w:t xml:space="preserve">Bunurile </w:t>
                  </w:r>
                  <w:r w:rsidR="00B54ECD" w:rsidRPr="00693F57">
                    <w:rPr>
                      <w:iCs/>
                      <w:color w:val="000000" w:themeColor="text1"/>
                    </w:rPr>
                    <w:t xml:space="preserve">livrate </w:t>
                  </w:r>
                  <w:r w:rsidRPr="00693F57">
                    <w:rPr>
                      <w:iCs/>
                      <w:color w:val="000000" w:themeColor="text1"/>
                    </w:rPr>
                    <w:t xml:space="preserve">în baza </w:t>
                  </w:r>
                  <w:r w:rsidR="00B54ECD" w:rsidRPr="00693F57">
                    <w:rPr>
                      <w:iCs/>
                      <w:color w:val="000000" w:themeColor="text1"/>
                    </w:rPr>
                    <w:t>C</w:t>
                  </w:r>
                  <w:r w:rsidRPr="00693F57">
                    <w:rPr>
                      <w:iCs/>
                      <w:color w:val="000000" w:themeColor="text1"/>
                    </w:rPr>
                    <w:t xml:space="preserve">ontractului vor respecta standardele prezentate de către </w:t>
                  </w:r>
                  <w:r w:rsidR="002355B7" w:rsidRPr="00693F57">
                    <w:rPr>
                      <w:iCs/>
                      <w:color w:val="000000" w:themeColor="text1"/>
                    </w:rPr>
                    <w:t xml:space="preserve">Cumpărător </w:t>
                  </w:r>
                  <w:r w:rsidRPr="00693F57">
                    <w:rPr>
                      <w:iCs/>
                      <w:color w:val="000000" w:themeColor="text1"/>
                    </w:rPr>
                    <w:t xml:space="preserve">în </w:t>
                  </w:r>
                  <w:r w:rsidR="00B54ECD" w:rsidRPr="00693F57">
                    <w:rPr>
                      <w:iCs/>
                      <w:color w:val="000000" w:themeColor="text1"/>
                    </w:rPr>
                    <w:t>Specificațiile tehnice</w:t>
                  </w:r>
                  <w:r w:rsidRPr="00693F57">
                    <w:rPr>
                      <w:iCs/>
                      <w:color w:val="000000" w:themeColor="text1"/>
                    </w:rPr>
                    <w:t>.</w:t>
                  </w:r>
                </w:p>
                <w:p w14:paraId="19E619F7" w14:textId="77777777" w:rsidR="003970AB" w:rsidRPr="00693F57" w:rsidRDefault="003970AB" w:rsidP="005A0E74">
                  <w:pPr>
                    <w:jc w:val="both"/>
                    <w:rPr>
                      <w:iCs/>
                      <w:color w:val="000000" w:themeColor="text1"/>
                    </w:rPr>
                  </w:pPr>
                  <w:r w:rsidRPr="00693F57">
                    <w:rPr>
                      <w:iCs/>
                      <w:color w:val="000000" w:themeColor="text1"/>
                    </w:rPr>
                    <w:t>5.2.</w:t>
                  </w:r>
                  <w:r w:rsidRPr="00693F57">
                    <w:rPr>
                      <w:iCs/>
                      <w:color w:val="000000" w:themeColor="text1"/>
                    </w:rPr>
                    <w:tab/>
                  </w:r>
                  <w:r w:rsidR="00B54ECD" w:rsidRPr="00693F57">
                    <w:rPr>
                      <w:iCs/>
                      <w:color w:val="000000" w:themeColor="text1"/>
                    </w:rPr>
                    <w:t>Când</w:t>
                  </w:r>
                  <w:r w:rsidRPr="00693F57">
                    <w:rPr>
                      <w:iCs/>
                      <w:color w:val="000000" w:themeColor="text1"/>
                    </w:rPr>
                    <w:t xml:space="preserve"> nu este </w:t>
                  </w:r>
                  <w:r w:rsidR="00B54ECD" w:rsidRPr="00693F57">
                    <w:rPr>
                      <w:iCs/>
                      <w:color w:val="000000" w:themeColor="text1"/>
                    </w:rPr>
                    <w:t>menționat</w:t>
                  </w:r>
                  <w:r w:rsidRPr="00693F57">
                    <w:rPr>
                      <w:iCs/>
                      <w:color w:val="000000" w:themeColor="text1"/>
                    </w:rPr>
                    <w:t xml:space="preserve"> nici un standard sau reglementare aplicabilă se vor respecta standardele sau alte reglementări autorizate în </w:t>
                  </w:r>
                  <w:r w:rsidR="00B54ECD" w:rsidRPr="00693F57">
                    <w:rPr>
                      <w:iCs/>
                      <w:color w:val="000000" w:themeColor="text1"/>
                    </w:rPr>
                    <w:t>țara</w:t>
                  </w:r>
                  <w:r w:rsidRPr="00693F57">
                    <w:rPr>
                      <w:iCs/>
                      <w:color w:val="000000" w:themeColor="text1"/>
                    </w:rPr>
                    <w:t xml:space="preserve"> de origine a Bunurilor.</w:t>
                  </w:r>
                </w:p>
                <w:p w14:paraId="2B7ECB89" w14:textId="77777777" w:rsidR="003970AB" w:rsidRPr="00693F57" w:rsidRDefault="003970AB" w:rsidP="005A0E74">
                  <w:pPr>
                    <w:jc w:val="both"/>
                    <w:rPr>
                      <w:iCs/>
                      <w:color w:val="000000" w:themeColor="text1"/>
                      <w:sz w:val="23"/>
                      <w:szCs w:val="23"/>
                    </w:rPr>
                  </w:pPr>
                </w:p>
                <w:p w14:paraId="3A530017" w14:textId="77777777" w:rsidR="003970AB" w:rsidRPr="00693F57" w:rsidRDefault="003970AB" w:rsidP="005A0E74">
                  <w:pPr>
                    <w:jc w:val="both"/>
                    <w:rPr>
                      <w:b/>
                      <w:bCs/>
                      <w:iCs/>
                      <w:color w:val="000000" w:themeColor="text1"/>
                    </w:rPr>
                  </w:pPr>
                  <w:r w:rsidRPr="00693F57">
                    <w:rPr>
                      <w:b/>
                      <w:bCs/>
                      <w:iCs/>
                      <w:color w:val="000000" w:themeColor="text1"/>
                    </w:rPr>
                    <w:t>6.</w:t>
                  </w:r>
                  <w:r w:rsidRPr="00693F57">
                    <w:rPr>
                      <w:b/>
                      <w:bCs/>
                      <w:iCs/>
                      <w:color w:val="000000" w:themeColor="text1"/>
                    </w:rPr>
                    <w:tab/>
                  </w:r>
                  <w:r w:rsidR="00B54ECD" w:rsidRPr="00693F57">
                    <w:rPr>
                      <w:b/>
                      <w:bCs/>
                      <w:iCs/>
                      <w:color w:val="000000" w:themeColor="text1"/>
                    </w:rPr>
                    <w:t>Obligațiile</w:t>
                  </w:r>
                  <w:r w:rsidRPr="00693F57">
                    <w:rPr>
                      <w:b/>
                      <w:bCs/>
                      <w:iCs/>
                      <w:color w:val="000000" w:themeColor="text1"/>
                    </w:rPr>
                    <w:t xml:space="preserve"> </w:t>
                  </w:r>
                  <w:r w:rsidR="00B54ECD" w:rsidRPr="00693F57">
                    <w:rPr>
                      <w:b/>
                      <w:bCs/>
                      <w:iCs/>
                      <w:color w:val="000000" w:themeColor="text1"/>
                    </w:rPr>
                    <w:t>părților</w:t>
                  </w:r>
                </w:p>
                <w:p w14:paraId="1D374A79" w14:textId="77777777" w:rsidR="003970AB" w:rsidRPr="00693F57" w:rsidRDefault="003970AB" w:rsidP="005A0E74">
                  <w:pPr>
                    <w:jc w:val="both"/>
                    <w:rPr>
                      <w:iCs/>
                      <w:color w:val="000000" w:themeColor="text1"/>
                    </w:rPr>
                  </w:pPr>
                  <w:r w:rsidRPr="00693F57">
                    <w:rPr>
                      <w:iCs/>
                      <w:color w:val="000000" w:themeColor="text1"/>
                    </w:rPr>
                    <w:t>6.1.</w:t>
                  </w:r>
                  <w:r w:rsidRPr="00693F57">
                    <w:rPr>
                      <w:iCs/>
                      <w:color w:val="000000" w:themeColor="text1"/>
                    </w:rPr>
                    <w:tab/>
                    <w:t xml:space="preserve">În baza prezentului Contract, </w:t>
                  </w:r>
                  <w:r w:rsidR="00B54ECD" w:rsidRPr="00693F57">
                    <w:rPr>
                      <w:iCs/>
                      <w:color w:val="000000" w:themeColor="text1"/>
                    </w:rPr>
                    <w:t xml:space="preserve">Vânzătorul </w:t>
                  </w:r>
                  <w:r w:rsidRPr="00693F57">
                    <w:rPr>
                      <w:iCs/>
                      <w:color w:val="000000" w:themeColor="text1"/>
                    </w:rPr>
                    <w:t>se obligă:</w:t>
                  </w:r>
                </w:p>
                <w:p w14:paraId="6D30CECF" w14:textId="2268B79F" w:rsidR="003970AB" w:rsidRPr="00693F57" w:rsidRDefault="003970AB" w:rsidP="005A0E74">
                  <w:pPr>
                    <w:ind w:firstLine="494"/>
                    <w:jc w:val="both"/>
                    <w:rPr>
                      <w:iCs/>
                      <w:color w:val="000000" w:themeColor="text1"/>
                    </w:rPr>
                  </w:pPr>
                  <w:r w:rsidRPr="00693F57">
                    <w:rPr>
                      <w:iCs/>
                      <w:color w:val="000000" w:themeColor="text1"/>
                    </w:rPr>
                    <w:t>a)</w:t>
                  </w:r>
                  <w:r w:rsidRPr="00693F57">
                    <w:rPr>
                      <w:iCs/>
                      <w:color w:val="000000" w:themeColor="text1"/>
                    </w:rPr>
                    <w:tab/>
                  </w:r>
                  <w:r w:rsidR="001B381A" w:rsidRPr="00693F57">
                    <w:rPr>
                      <w:iCs/>
                      <w:color w:val="000000" w:themeColor="text1"/>
                    </w:rPr>
                    <w:t xml:space="preserve"> </w:t>
                  </w:r>
                  <w:r w:rsidRPr="00693F57">
                    <w:rPr>
                      <w:iCs/>
                      <w:color w:val="000000" w:themeColor="text1"/>
                    </w:rPr>
                    <w:t xml:space="preserve">să livreze Bunurile în </w:t>
                  </w:r>
                  <w:r w:rsidR="00B54ECD" w:rsidRPr="00693F57">
                    <w:rPr>
                      <w:iCs/>
                      <w:color w:val="000000" w:themeColor="text1"/>
                    </w:rPr>
                    <w:t>condițiile</w:t>
                  </w:r>
                  <w:r w:rsidRPr="00693F57">
                    <w:rPr>
                      <w:iCs/>
                      <w:color w:val="000000" w:themeColor="text1"/>
                    </w:rPr>
                    <w:t xml:space="preserve"> prevăzute de prezentul Contract;</w:t>
                  </w:r>
                </w:p>
                <w:p w14:paraId="79AB665D" w14:textId="313A51A1" w:rsidR="001B381A" w:rsidRPr="00693F57" w:rsidRDefault="001B381A" w:rsidP="005A0E74">
                  <w:pPr>
                    <w:ind w:firstLine="494"/>
                    <w:jc w:val="both"/>
                    <w:rPr>
                      <w:iCs/>
                      <w:color w:val="000000" w:themeColor="text1"/>
                    </w:rPr>
                  </w:pPr>
                  <w:r w:rsidRPr="00693F57">
                    <w:rPr>
                      <w:iCs/>
                      <w:color w:val="000000" w:themeColor="text1"/>
                    </w:rPr>
                    <w:t xml:space="preserve">b) </w:t>
                  </w:r>
                  <w:r w:rsidR="00F53B24" w:rsidRPr="00693F57">
                    <w:rPr>
                      <w:iCs/>
                      <w:color w:val="000000" w:themeColor="text1"/>
                    </w:rPr>
                    <w:t>să livreze cantitățile de materiale la punctele de descărcare expres indicate de Cumpărător, în termenele și limitele prevăzute pentru fiecare lot.</w:t>
                  </w:r>
                  <w:r w:rsidR="00681230" w:rsidRPr="00693F57">
                    <w:rPr>
                      <w:iCs/>
                      <w:color w:val="000000" w:themeColor="text1"/>
                    </w:rPr>
                    <w:t xml:space="preserve"> </w:t>
                  </w:r>
                  <w:r w:rsidR="00F53B24" w:rsidRPr="00693F57">
                    <w:rPr>
                      <w:iCs/>
                      <w:color w:val="000000" w:themeColor="text1"/>
                    </w:rPr>
                    <w:t>Livrarea în alte locații decât cele comunicate oficial de Cumpărător sau în cantități diferite de cele solicitate constituie neexecutare necorespunzătoare a obligației contractuale, atrăgând răspunderea Vânzătorului conform prevederilor contractului.</w:t>
                  </w:r>
                  <w:r w:rsidR="00784312" w:rsidRPr="00693F57">
                    <w:rPr>
                      <w:iCs/>
                      <w:color w:val="000000" w:themeColor="text1"/>
                    </w:rPr>
                    <w:t xml:space="preserve"> </w:t>
                  </w:r>
                </w:p>
                <w:p w14:paraId="047AC6A6" w14:textId="37723C9F" w:rsidR="003970AB" w:rsidRPr="00693F57" w:rsidRDefault="001B381A" w:rsidP="005A0E74">
                  <w:pPr>
                    <w:ind w:firstLine="494"/>
                    <w:jc w:val="both"/>
                    <w:rPr>
                      <w:iCs/>
                      <w:color w:val="000000" w:themeColor="text1"/>
                    </w:rPr>
                  </w:pPr>
                  <w:r w:rsidRPr="00693F57">
                    <w:rPr>
                      <w:iCs/>
                      <w:color w:val="000000" w:themeColor="text1"/>
                    </w:rPr>
                    <w:t>c</w:t>
                  </w:r>
                  <w:r w:rsidR="003970AB" w:rsidRPr="00693F57">
                    <w:rPr>
                      <w:iCs/>
                      <w:color w:val="000000" w:themeColor="text1"/>
                    </w:rPr>
                    <w:t>)</w:t>
                  </w:r>
                  <w:r w:rsidR="003970AB" w:rsidRPr="00693F57">
                    <w:rPr>
                      <w:iCs/>
                      <w:color w:val="000000" w:themeColor="text1"/>
                    </w:rPr>
                    <w:tab/>
                    <w:t xml:space="preserve">să </w:t>
                  </w:r>
                  <w:r w:rsidR="00B54ECD" w:rsidRPr="00693F57">
                    <w:rPr>
                      <w:iCs/>
                      <w:color w:val="000000" w:themeColor="text1"/>
                    </w:rPr>
                    <w:t>anunțe</w:t>
                  </w:r>
                  <w:r w:rsidR="003970AB" w:rsidRPr="00693F57">
                    <w:rPr>
                      <w:iCs/>
                      <w:color w:val="000000" w:themeColor="text1"/>
                    </w:rPr>
                    <w:t xml:space="preserve"> Cumpărătorul după semnarea prezentului Contract, în decurs de </w:t>
                  </w:r>
                  <w:r w:rsidRPr="00693F57">
                    <w:rPr>
                      <w:iCs/>
                      <w:color w:val="000000" w:themeColor="text1"/>
                    </w:rPr>
                    <w:t>3</w:t>
                  </w:r>
                  <w:r w:rsidR="003970AB" w:rsidRPr="00693F57">
                    <w:rPr>
                      <w:iCs/>
                      <w:color w:val="000000" w:themeColor="text1"/>
                    </w:rPr>
                    <w:t xml:space="preserve"> (</w:t>
                  </w:r>
                  <w:r w:rsidR="00784312" w:rsidRPr="00693F57">
                    <w:rPr>
                      <w:iCs/>
                      <w:color w:val="000000" w:themeColor="text1"/>
                    </w:rPr>
                    <w:t>trei</w:t>
                  </w:r>
                  <w:r w:rsidR="003970AB" w:rsidRPr="00693F57">
                    <w:rPr>
                      <w:iCs/>
                      <w:color w:val="000000" w:themeColor="text1"/>
                    </w:rPr>
                    <w:t>) zile calendaristice, prin notificare scrisă sau e-mail, despre disponibilitatea livrării Bunurilor;</w:t>
                  </w:r>
                </w:p>
                <w:p w14:paraId="7523940F" w14:textId="51199DD5" w:rsidR="003970AB" w:rsidRPr="00693F57" w:rsidRDefault="001B381A" w:rsidP="005A0E74">
                  <w:pPr>
                    <w:ind w:firstLine="494"/>
                    <w:jc w:val="both"/>
                    <w:rPr>
                      <w:iCs/>
                      <w:color w:val="000000" w:themeColor="text1"/>
                    </w:rPr>
                  </w:pPr>
                  <w:r w:rsidRPr="00693F57">
                    <w:rPr>
                      <w:iCs/>
                      <w:color w:val="000000" w:themeColor="text1"/>
                    </w:rPr>
                    <w:t>d</w:t>
                  </w:r>
                  <w:r w:rsidR="003970AB" w:rsidRPr="00693F57">
                    <w:rPr>
                      <w:iCs/>
                      <w:color w:val="000000" w:themeColor="text1"/>
                    </w:rPr>
                    <w:t>)</w:t>
                  </w:r>
                  <w:r w:rsidR="003970AB" w:rsidRPr="00693F57">
                    <w:rPr>
                      <w:iCs/>
                      <w:color w:val="000000" w:themeColor="text1"/>
                    </w:rPr>
                    <w:tab/>
                    <w:t xml:space="preserve">să asigure </w:t>
                  </w:r>
                  <w:r w:rsidR="00B54ECD" w:rsidRPr="00693F57">
                    <w:rPr>
                      <w:iCs/>
                      <w:color w:val="000000" w:themeColor="text1"/>
                    </w:rPr>
                    <w:t>condițiile</w:t>
                  </w:r>
                  <w:r w:rsidR="003970AB" w:rsidRPr="00693F57">
                    <w:rPr>
                      <w:iCs/>
                      <w:color w:val="000000" w:themeColor="text1"/>
                    </w:rPr>
                    <w:t xml:space="preserve"> corespunzătoare pentru </w:t>
                  </w:r>
                  <w:r w:rsidR="00B54ECD" w:rsidRPr="00693F57">
                    <w:rPr>
                      <w:iCs/>
                      <w:color w:val="000000" w:themeColor="text1"/>
                    </w:rPr>
                    <w:t>recepționarea</w:t>
                  </w:r>
                  <w:r w:rsidR="003970AB" w:rsidRPr="00693F57">
                    <w:rPr>
                      <w:iCs/>
                      <w:color w:val="000000" w:themeColor="text1"/>
                    </w:rPr>
                    <w:t xml:space="preserve"> Bunurilor de către Cumpărător în termenul stabilit, în corespundere cu </w:t>
                  </w:r>
                  <w:r w:rsidR="00B54ECD" w:rsidRPr="00693F57">
                    <w:rPr>
                      <w:iCs/>
                      <w:color w:val="000000" w:themeColor="text1"/>
                    </w:rPr>
                    <w:t>cerințele</w:t>
                  </w:r>
                  <w:r w:rsidR="003970AB" w:rsidRPr="00693F57">
                    <w:rPr>
                      <w:iCs/>
                      <w:color w:val="000000" w:themeColor="text1"/>
                    </w:rPr>
                    <w:t xml:space="preserve"> prezentului Contract;</w:t>
                  </w:r>
                </w:p>
                <w:p w14:paraId="70F407C5" w14:textId="5A8A75C5" w:rsidR="00F21DA2" w:rsidRPr="00693F57" w:rsidRDefault="001B381A" w:rsidP="005A0E74">
                  <w:pPr>
                    <w:ind w:firstLine="494"/>
                    <w:jc w:val="both"/>
                    <w:rPr>
                      <w:iCs/>
                      <w:color w:val="000000" w:themeColor="text1"/>
                    </w:rPr>
                  </w:pPr>
                  <w:r w:rsidRPr="00693F57">
                    <w:rPr>
                      <w:iCs/>
                      <w:color w:val="000000" w:themeColor="text1"/>
                    </w:rPr>
                    <w:lastRenderedPageBreak/>
                    <w:t>e</w:t>
                  </w:r>
                  <w:r w:rsidR="003970AB" w:rsidRPr="00693F57">
                    <w:rPr>
                      <w:iCs/>
                      <w:color w:val="000000" w:themeColor="text1"/>
                    </w:rPr>
                    <w:t>)</w:t>
                  </w:r>
                  <w:r w:rsidR="003970AB" w:rsidRPr="00693F57">
                    <w:rPr>
                      <w:iCs/>
                      <w:color w:val="000000" w:themeColor="text1"/>
                    </w:rPr>
                    <w:tab/>
                    <w:t xml:space="preserve">să asigure integritatea şi calitatea Bunurilor pe toată perioada de până la </w:t>
                  </w:r>
                  <w:r w:rsidR="00B54ECD" w:rsidRPr="00693F57">
                    <w:rPr>
                      <w:iCs/>
                      <w:color w:val="000000" w:themeColor="text1"/>
                    </w:rPr>
                    <w:t>recepționarea</w:t>
                  </w:r>
                  <w:r w:rsidR="003970AB" w:rsidRPr="00693F57">
                    <w:rPr>
                      <w:iCs/>
                      <w:color w:val="000000" w:themeColor="text1"/>
                    </w:rPr>
                    <w:t xml:space="preserve"> lor de către Cumpărător</w:t>
                  </w:r>
                  <w:r w:rsidR="00F21DA2" w:rsidRPr="00693F57">
                    <w:rPr>
                      <w:iCs/>
                      <w:color w:val="000000" w:themeColor="text1"/>
                    </w:rPr>
                    <w:t>;</w:t>
                  </w:r>
                </w:p>
                <w:p w14:paraId="5CDB0860" w14:textId="3BB6B483" w:rsidR="00F21DA2" w:rsidRPr="00693F57" w:rsidRDefault="001B381A" w:rsidP="005A0E74">
                  <w:pPr>
                    <w:ind w:firstLine="494"/>
                    <w:jc w:val="both"/>
                    <w:rPr>
                      <w:color w:val="000000" w:themeColor="text1"/>
                      <w:sz w:val="23"/>
                      <w:szCs w:val="23"/>
                    </w:rPr>
                  </w:pPr>
                  <w:r w:rsidRPr="00693F57">
                    <w:rPr>
                      <w:iCs/>
                      <w:color w:val="000000" w:themeColor="text1"/>
                    </w:rPr>
                    <w:t>f</w:t>
                  </w:r>
                  <w:r w:rsidR="00F21DA2" w:rsidRPr="00693F57">
                    <w:rPr>
                      <w:iCs/>
                      <w:color w:val="000000" w:themeColor="text1"/>
                    </w:rPr>
                    <w:t xml:space="preserve">) să depună </w:t>
                  </w:r>
                  <w:r w:rsidR="00F21DA2" w:rsidRPr="00693F57">
                    <w:rPr>
                      <w:color w:val="000000" w:themeColor="text1"/>
                      <w:sz w:val="23"/>
                      <w:szCs w:val="23"/>
                    </w:rPr>
                    <w:t xml:space="preserve">garanția de bună execuție a contractului, în cuantum de 5% din valoarea contractului atribuit, </w:t>
                  </w:r>
                  <w:r w:rsidR="00487C7F" w:rsidRPr="00693F57">
                    <w:rPr>
                      <w:color w:val="000000" w:themeColor="text1"/>
                      <w:sz w:val="23"/>
                      <w:szCs w:val="23"/>
                    </w:rPr>
                    <w:t>prin transfer direct la contul de decontare</w:t>
                  </w:r>
                  <w:r w:rsidR="002355B7" w:rsidRPr="00693F57">
                    <w:rPr>
                      <w:color w:val="000000" w:themeColor="text1"/>
                      <w:sz w:val="23"/>
                      <w:szCs w:val="23"/>
                    </w:rPr>
                    <w:t xml:space="preserve"> al Cumpărătorului sau garanție bancară</w:t>
                  </w:r>
                  <w:r w:rsidR="00487C7F" w:rsidRPr="00693F57">
                    <w:rPr>
                      <w:color w:val="000000" w:themeColor="text1"/>
                      <w:sz w:val="23"/>
                      <w:szCs w:val="23"/>
                    </w:rPr>
                    <w:t xml:space="preserve"> </w:t>
                  </w:r>
                  <w:r w:rsidR="00F21DA2" w:rsidRPr="00693F57">
                    <w:rPr>
                      <w:color w:val="000000" w:themeColor="text1"/>
                      <w:sz w:val="23"/>
                      <w:szCs w:val="23"/>
                    </w:rPr>
                    <w:t xml:space="preserve">valabilă </w:t>
                  </w:r>
                  <w:r w:rsidR="00BC077E" w:rsidRPr="00693F57">
                    <w:rPr>
                      <w:color w:val="000000" w:themeColor="text1"/>
                      <w:sz w:val="23"/>
                      <w:szCs w:val="23"/>
                    </w:rPr>
                    <w:t>6</w:t>
                  </w:r>
                  <w:r w:rsidR="00663449" w:rsidRPr="00693F57">
                    <w:rPr>
                      <w:color w:val="000000" w:themeColor="text1"/>
                      <w:sz w:val="23"/>
                      <w:szCs w:val="23"/>
                    </w:rPr>
                    <w:t xml:space="preserve"> luni, din data semnării contractului. </w:t>
                  </w:r>
                </w:p>
                <w:p w14:paraId="59DD35CC" w14:textId="77777777" w:rsidR="003970AB" w:rsidRPr="00693F57" w:rsidRDefault="003970AB" w:rsidP="005A0E74">
                  <w:pPr>
                    <w:jc w:val="both"/>
                    <w:rPr>
                      <w:iCs/>
                      <w:color w:val="000000" w:themeColor="text1"/>
                    </w:rPr>
                  </w:pPr>
                  <w:r w:rsidRPr="00693F57">
                    <w:rPr>
                      <w:iCs/>
                      <w:color w:val="000000" w:themeColor="text1"/>
                    </w:rPr>
                    <w:t>6.2.</w:t>
                  </w:r>
                  <w:r w:rsidRPr="00693F57">
                    <w:rPr>
                      <w:iCs/>
                      <w:color w:val="000000" w:themeColor="text1"/>
                    </w:rPr>
                    <w:tab/>
                    <w:t>În baza prezentului Contract, Cumpărătorul se obligă:</w:t>
                  </w:r>
                </w:p>
                <w:p w14:paraId="1665B4AB" w14:textId="77777777" w:rsidR="003970AB" w:rsidRPr="00693F57" w:rsidRDefault="003970AB" w:rsidP="005A0E74">
                  <w:pPr>
                    <w:ind w:firstLine="494"/>
                    <w:jc w:val="both"/>
                    <w:rPr>
                      <w:iCs/>
                      <w:color w:val="000000" w:themeColor="text1"/>
                    </w:rPr>
                  </w:pPr>
                  <w:r w:rsidRPr="00693F57">
                    <w:rPr>
                      <w:iCs/>
                      <w:color w:val="000000" w:themeColor="text1"/>
                    </w:rPr>
                    <w:t>a)</w:t>
                  </w:r>
                  <w:r w:rsidRPr="00693F57">
                    <w:rPr>
                      <w:iCs/>
                      <w:color w:val="000000" w:themeColor="text1"/>
                    </w:rPr>
                    <w:tab/>
                    <w:t xml:space="preserve">să întreprindă toate măsurile necesare pentru asigurarea </w:t>
                  </w:r>
                  <w:r w:rsidR="00B54ECD" w:rsidRPr="00693F57">
                    <w:rPr>
                      <w:iCs/>
                      <w:color w:val="000000" w:themeColor="text1"/>
                    </w:rPr>
                    <w:t>recepționării</w:t>
                  </w:r>
                  <w:r w:rsidRPr="00693F57">
                    <w:rPr>
                      <w:iCs/>
                      <w:color w:val="000000" w:themeColor="text1"/>
                    </w:rPr>
                    <w:t xml:space="preserve"> în termenul stabilit a Bunurilor livrate în corespundere cu </w:t>
                  </w:r>
                  <w:r w:rsidR="00B54ECD" w:rsidRPr="00693F57">
                    <w:rPr>
                      <w:iCs/>
                      <w:color w:val="000000" w:themeColor="text1"/>
                    </w:rPr>
                    <w:t>cerințele</w:t>
                  </w:r>
                  <w:r w:rsidRPr="00693F57">
                    <w:rPr>
                      <w:iCs/>
                      <w:color w:val="000000" w:themeColor="text1"/>
                    </w:rPr>
                    <w:t xml:space="preserve"> prezentului Contract;</w:t>
                  </w:r>
                </w:p>
                <w:p w14:paraId="56D0CAA1" w14:textId="77777777" w:rsidR="00F21DA2" w:rsidRPr="00693F57" w:rsidRDefault="003970AB" w:rsidP="005A0E74">
                  <w:pPr>
                    <w:ind w:firstLine="494"/>
                    <w:jc w:val="both"/>
                    <w:rPr>
                      <w:iCs/>
                      <w:color w:val="000000" w:themeColor="text1"/>
                    </w:rPr>
                  </w:pPr>
                  <w:r w:rsidRPr="00693F57">
                    <w:rPr>
                      <w:iCs/>
                      <w:color w:val="000000" w:themeColor="text1"/>
                    </w:rPr>
                    <w:t>b)</w:t>
                  </w:r>
                  <w:r w:rsidRPr="00693F57">
                    <w:rPr>
                      <w:iCs/>
                      <w:color w:val="000000" w:themeColor="text1"/>
                    </w:rPr>
                    <w:tab/>
                    <w:t xml:space="preserve">să asigure achitarea Bunurilor livrate, </w:t>
                  </w:r>
                  <w:r w:rsidR="00B54ECD" w:rsidRPr="00693F57">
                    <w:rPr>
                      <w:iCs/>
                      <w:color w:val="000000" w:themeColor="text1"/>
                    </w:rPr>
                    <w:t>respectând</w:t>
                  </w:r>
                  <w:r w:rsidRPr="00693F57">
                    <w:rPr>
                      <w:iCs/>
                      <w:color w:val="000000" w:themeColor="text1"/>
                    </w:rPr>
                    <w:t xml:space="preserve"> </w:t>
                  </w:r>
                  <w:r w:rsidR="00B54ECD" w:rsidRPr="00693F57">
                    <w:rPr>
                      <w:iCs/>
                      <w:color w:val="000000" w:themeColor="text1"/>
                    </w:rPr>
                    <w:t>modalitățile</w:t>
                  </w:r>
                  <w:r w:rsidRPr="00693F57">
                    <w:rPr>
                      <w:iCs/>
                      <w:color w:val="000000" w:themeColor="text1"/>
                    </w:rPr>
                    <w:t xml:space="preserve"> şi termenele indicate în prezentul Contract.</w:t>
                  </w:r>
                </w:p>
                <w:p w14:paraId="460837EB" w14:textId="6B37CAAC" w:rsidR="00784312" w:rsidRPr="00693F57" w:rsidRDefault="00784312" w:rsidP="005A0E74">
                  <w:pPr>
                    <w:ind w:firstLine="494"/>
                    <w:jc w:val="both"/>
                    <w:rPr>
                      <w:iCs/>
                      <w:color w:val="000000" w:themeColor="text1"/>
                    </w:rPr>
                  </w:pPr>
                  <w:r w:rsidRPr="00693F57">
                    <w:rPr>
                      <w:iCs/>
                      <w:color w:val="000000" w:themeColor="text1"/>
                    </w:rPr>
                    <w:t xml:space="preserve">c) Să returneze garanția de bună execuție </w:t>
                  </w:r>
                  <w:r w:rsidR="002355B7" w:rsidRPr="00693F57">
                    <w:rPr>
                      <w:iCs/>
                      <w:color w:val="000000" w:themeColor="text1"/>
                    </w:rPr>
                    <w:t xml:space="preserve">Vânzătorului, în termen de 15 zile de la momentul executării integrale a contractului. </w:t>
                  </w:r>
                </w:p>
                <w:p w14:paraId="22FA5968" w14:textId="77777777" w:rsidR="003970AB" w:rsidRPr="00693F57" w:rsidRDefault="003970AB" w:rsidP="005A0E74">
                  <w:pPr>
                    <w:jc w:val="both"/>
                    <w:rPr>
                      <w:iCs/>
                      <w:color w:val="000000" w:themeColor="text1"/>
                      <w:sz w:val="23"/>
                      <w:szCs w:val="23"/>
                    </w:rPr>
                  </w:pPr>
                </w:p>
                <w:p w14:paraId="7944B93A" w14:textId="77777777" w:rsidR="003970AB" w:rsidRPr="00693F57" w:rsidRDefault="003970AB" w:rsidP="005A0E74">
                  <w:pPr>
                    <w:jc w:val="both"/>
                    <w:rPr>
                      <w:b/>
                      <w:bCs/>
                      <w:iCs/>
                      <w:color w:val="000000" w:themeColor="text1"/>
                    </w:rPr>
                  </w:pPr>
                  <w:r w:rsidRPr="00693F57">
                    <w:rPr>
                      <w:b/>
                      <w:bCs/>
                      <w:iCs/>
                      <w:color w:val="000000" w:themeColor="text1"/>
                    </w:rPr>
                    <w:t>7.</w:t>
                  </w:r>
                  <w:r w:rsidRPr="00693F57">
                    <w:rPr>
                      <w:b/>
                      <w:bCs/>
                      <w:iCs/>
                      <w:color w:val="000000" w:themeColor="text1"/>
                    </w:rPr>
                    <w:tab/>
                    <w:t>Circumstanțe care justifică neexecutarea contractului</w:t>
                  </w:r>
                </w:p>
                <w:p w14:paraId="5C82ED17" w14:textId="77777777" w:rsidR="003970AB" w:rsidRPr="00693F57" w:rsidRDefault="003970AB" w:rsidP="005A0E74">
                  <w:pPr>
                    <w:jc w:val="both"/>
                    <w:rPr>
                      <w:iCs/>
                      <w:color w:val="000000" w:themeColor="text1"/>
                    </w:rPr>
                  </w:pPr>
                  <w:r w:rsidRPr="00693F57">
                    <w:rPr>
                      <w:iCs/>
                      <w:color w:val="000000" w:themeColor="text1"/>
                    </w:rPr>
                    <w:t>7.1.</w:t>
                  </w:r>
                  <w:r w:rsidRPr="00693F57">
                    <w:rPr>
                      <w:iCs/>
                      <w:color w:val="000000" w:themeColor="text1"/>
                    </w:rPr>
                    <w:tab/>
                  </w:r>
                  <w:r w:rsidR="00B54ECD" w:rsidRPr="00693F57">
                    <w:rPr>
                      <w:iCs/>
                      <w:color w:val="000000" w:themeColor="text1"/>
                    </w:rPr>
                    <w:t>Părțile</w:t>
                  </w:r>
                  <w:r w:rsidRPr="00693F57">
                    <w:rPr>
                      <w:iCs/>
                      <w:color w:val="000000" w:themeColor="text1"/>
                    </w:rPr>
                    <w:t xml:space="preserve"> sunt exonerate de răspundere pentru </w:t>
                  </w:r>
                  <w:r w:rsidR="00B54ECD" w:rsidRPr="00693F57">
                    <w:rPr>
                      <w:iCs/>
                      <w:color w:val="000000" w:themeColor="text1"/>
                    </w:rPr>
                    <w:t>neîndeplinirea</w:t>
                  </w:r>
                  <w:r w:rsidRPr="00693F57">
                    <w:rPr>
                      <w:iCs/>
                      <w:color w:val="000000" w:themeColor="text1"/>
                    </w:rPr>
                    <w:t xml:space="preserve"> </w:t>
                  </w:r>
                  <w:r w:rsidR="00B54ECD" w:rsidRPr="00693F57">
                    <w:rPr>
                      <w:iCs/>
                      <w:color w:val="000000" w:themeColor="text1"/>
                    </w:rPr>
                    <w:t>parțială</w:t>
                  </w:r>
                  <w:r w:rsidRPr="00693F57">
                    <w:rPr>
                      <w:iCs/>
                      <w:color w:val="000000" w:themeColor="text1"/>
                    </w:rPr>
                    <w:t xml:space="preserve"> sau integrală a </w:t>
                  </w:r>
                  <w:r w:rsidR="00B54ECD" w:rsidRPr="00693F57">
                    <w:rPr>
                      <w:iCs/>
                      <w:color w:val="000000" w:themeColor="text1"/>
                    </w:rPr>
                    <w:t>obligațiilor</w:t>
                  </w:r>
                  <w:r w:rsidRPr="00693F57">
                    <w:rPr>
                      <w:iCs/>
                      <w:color w:val="000000" w:themeColor="text1"/>
                    </w:rPr>
                    <w:t xml:space="preserve"> conform prezentului Contract, dacă aceasta este cauzată de producerea unor cazuri </w:t>
                  </w:r>
                  <w:r w:rsidR="00B54ECD" w:rsidRPr="00693F57">
                    <w:rPr>
                      <w:iCs/>
                      <w:color w:val="000000" w:themeColor="text1"/>
                    </w:rPr>
                    <w:t xml:space="preserve"> care se datorează unor impedimente în afara controlului părților </w:t>
                  </w:r>
                  <w:r w:rsidRPr="00693F57">
                    <w:rPr>
                      <w:iCs/>
                      <w:color w:val="000000" w:themeColor="text1"/>
                    </w:rPr>
                    <w:t xml:space="preserve">(războaie, </w:t>
                  </w:r>
                  <w:r w:rsidR="00B54ECD" w:rsidRPr="00693F57">
                    <w:rPr>
                      <w:iCs/>
                      <w:color w:val="000000" w:themeColor="text1"/>
                    </w:rPr>
                    <w:t>calamități</w:t>
                  </w:r>
                  <w:r w:rsidRPr="00693F57">
                    <w:rPr>
                      <w:iCs/>
                      <w:color w:val="000000" w:themeColor="text1"/>
                    </w:rPr>
                    <w:t xml:space="preserve"> naturale</w:t>
                  </w:r>
                  <w:r w:rsidR="00B54ECD" w:rsidRPr="00693F57">
                    <w:rPr>
                      <w:iCs/>
                      <w:color w:val="000000" w:themeColor="text1"/>
                    </w:rPr>
                    <w:t>,</w:t>
                  </w:r>
                  <w:r w:rsidRPr="00693F57">
                    <w:rPr>
                      <w:iCs/>
                      <w:color w:val="000000" w:themeColor="text1"/>
                    </w:rPr>
                    <w:t xml:space="preserve"> incendii, </w:t>
                  </w:r>
                  <w:r w:rsidR="00B54ECD" w:rsidRPr="00693F57">
                    <w:rPr>
                      <w:iCs/>
                      <w:color w:val="000000" w:themeColor="text1"/>
                    </w:rPr>
                    <w:t>inundații</w:t>
                  </w:r>
                  <w:r w:rsidRPr="00693F57">
                    <w:rPr>
                      <w:iCs/>
                      <w:color w:val="000000" w:themeColor="text1"/>
                    </w:rPr>
                    <w:t xml:space="preserve">, cutremure de </w:t>
                  </w:r>
                  <w:r w:rsidR="00B54ECD" w:rsidRPr="00693F57">
                    <w:rPr>
                      <w:iCs/>
                      <w:color w:val="000000" w:themeColor="text1"/>
                    </w:rPr>
                    <w:t>pământ</w:t>
                  </w:r>
                  <w:r w:rsidRPr="00693F57">
                    <w:rPr>
                      <w:iCs/>
                      <w:color w:val="000000" w:themeColor="text1"/>
                    </w:rPr>
                    <w:t xml:space="preserve">, precum şi alte </w:t>
                  </w:r>
                  <w:r w:rsidR="00B54ECD" w:rsidRPr="00693F57">
                    <w:rPr>
                      <w:iCs/>
                      <w:color w:val="000000" w:themeColor="text1"/>
                    </w:rPr>
                    <w:t>circumstanțe</w:t>
                  </w:r>
                  <w:r w:rsidRPr="00693F57">
                    <w:rPr>
                      <w:iCs/>
                      <w:color w:val="000000" w:themeColor="text1"/>
                    </w:rPr>
                    <w:t xml:space="preserve"> care nu depind de </w:t>
                  </w:r>
                  <w:r w:rsidR="00B54ECD" w:rsidRPr="00693F57">
                    <w:rPr>
                      <w:iCs/>
                      <w:color w:val="000000" w:themeColor="text1"/>
                    </w:rPr>
                    <w:t>voința</w:t>
                  </w:r>
                  <w:r w:rsidRPr="00693F57">
                    <w:rPr>
                      <w:iCs/>
                      <w:color w:val="000000" w:themeColor="text1"/>
                    </w:rPr>
                    <w:t xml:space="preserve"> </w:t>
                  </w:r>
                  <w:r w:rsidR="00B54ECD" w:rsidRPr="00693F57">
                    <w:rPr>
                      <w:iCs/>
                      <w:color w:val="000000" w:themeColor="text1"/>
                    </w:rPr>
                    <w:t>Părților</w:t>
                  </w:r>
                  <w:r w:rsidRPr="00693F57">
                    <w:rPr>
                      <w:iCs/>
                      <w:color w:val="000000" w:themeColor="text1"/>
                    </w:rPr>
                    <w:t>).</w:t>
                  </w:r>
                </w:p>
                <w:p w14:paraId="25CE717C" w14:textId="3B0D2961" w:rsidR="003970AB" w:rsidRPr="00693F57" w:rsidRDefault="003970AB" w:rsidP="005A0E74">
                  <w:pPr>
                    <w:jc w:val="both"/>
                    <w:rPr>
                      <w:iCs/>
                      <w:color w:val="000000" w:themeColor="text1"/>
                    </w:rPr>
                  </w:pPr>
                  <w:r w:rsidRPr="00693F57">
                    <w:rPr>
                      <w:iCs/>
                      <w:color w:val="000000" w:themeColor="text1"/>
                    </w:rPr>
                    <w:t>7.2.</w:t>
                  </w:r>
                  <w:r w:rsidRPr="00693F57">
                    <w:rPr>
                      <w:iCs/>
                      <w:color w:val="000000" w:themeColor="text1"/>
                    </w:rPr>
                    <w:tab/>
                    <w:t>Partea care invocă clauza circumstanțelor care justifică neexecutarea contractului</w:t>
                  </w:r>
                  <w:r w:rsidRPr="00693F57" w:rsidDel="003C3B2C">
                    <w:rPr>
                      <w:iCs/>
                      <w:color w:val="000000" w:themeColor="text1"/>
                    </w:rPr>
                    <w:t xml:space="preserve"> </w:t>
                  </w:r>
                  <w:r w:rsidRPr="00693F57">
                    <w:rPr>
                      <w:iCs/>
                      <w:color w:val="000000" w:themeColor="text1"/>
                    </w:rPr>
                    <w:t xml:space="preserve">este obligată să informeze imediat (dar nu mai </w:t>
                  </w:r>
                  <w:r w:rsidR="00B54ECD" w:rsidRPr="00693F57">
                    <w:rPr>
                      <w:iCs/>
                      <w:color w:val="000000" w:themeColor="text1"/>
                    </w:rPr>
                    <w:t>târziu</w:t>
                  </w:r>
                  <w:r w:rsidRPr="00693F57">
                    <w:rPr>
                      <w:iCs/>
                      <w:color w:val="000000" w:themeColor="text1"/>
                    </w:rPr>
                    <w:t xml:space="preserve"> de </w:t>
                  </w:r>
                  <w:r w:rsidR="00784312" w:rsidRPr="00693F57">
                    <w:rPr>
                      <w:iCs/>
                      <w:color w:val="000000" w:themeColor="text1"/>
                    </w:rPr>
                    <w:t>5</w:t>
                  </w:r>
                  <w:r w:rsidRPr="00693F57">
                    <w:rPr>
                      <w:iCs/>
                      <w:color w:val="000000" w:themeColor="text1"/>
                    </w:rPr>
                    <w:t xml:space="preserve"> zile) cealaltă Parte despre survenirea </w:t>
                  </w:r>
                  <w:r w:rsidR="00B54ECD" w:rsidRPr="00693F57">
                    <w:rPr>
                      <w:iCs/>
                      <w:color w:val="000000" w:themeColor="text1"/>
                    </w:rPr>
                    <w:t>circumstanțelor</w:t>
                  </w:r>
                  <w:r w:rsidRPr="00693F57">
                    <w:rPr>
                      <w:iCs/>
                      <w:color w:val="000000" w:themeColor="text1"/>
                    </w:rPr>
                    <w:t xml:space="preserve"> care justifică neexecutarea contractului.</w:t>
                  </w:r>
                </w:p>
                <w:p w14:paraId="7BE46BA0" w14:textId="77777777" w:rsidR="003970AB" w:rsidRPr="00693F57" w:rsidRDefault="003970AB" w:rsidP="005A0E74">
                  <w:pPr>
                    <w:jc w:val="both"/>
                    <w:rPr>
                      <w:iCs/>
                      <w:color w:val="000000" w:themeColor="text1"/>
                    </w:rPr>
                  </w:pPr>
                  <w:r w:rsidRPr="00693F57">
                    <w:rPr>
                      <w:iCs/>
                      <w:color w:val="000000" w:themeColor="text1"/>
                    </w:rPr>
                    <w:t>7.3.</w:t>
                  </w:r>
                  <w:r w:rsidRPr="00693F57">
                    <w:rPr>
                      <w:iCs/>
                      <w:color w:val="000000" w:themeColor="text1"/>
                    </w:rPr>
                    <w:tab/>
                    <w:t xml:space="preserve">Survenirea </w:t>
                  </w:r>
                  <w:r w:rsidR="00B54ECD" w:rsidRPr="00693F57">
                    <w:rPr>
                      <w:iCs/>
                      <w:color w:val="000000" w:themeColor="text1"/>
                    </w:rPr>
                    <w:t>circumstanțelor</w:t>
                  </w:r>
                  <w:r w:rsidRPr="00693F57">
                    <w:rPr>
                      <w:iCs/>
                      <w:color w:val="000000" w:themeColor="text1"/>
                    </w:rPr>
                    <w:t xml:space="preserve"> care justifică neexecutarea contractului, momentul </w:t>
                  </w:r>
                  <w:r w:rsidR="00B54ECD" w:rsidRPr="00693F57">
                    <w:rPr>
                      <w:iCs/>
                      <w:color w:val="000000" w:themeColor="text1"/>
                    </w:rPr>
                    <w:t>declanșării</w:t>
                  </w:r>
                  <w:r w:rsidRPr="00693F57">
                    <w:rPr>
                      <w:iCs/>
                      <w:color w:val="000000" w:themeColor="text1"/>
                    </w:rPr>
                    <w:t xml:space="preserve"> şi termenul de </w:t>
                  </w:r>
                  <w:r w:rsidR="00B54ECD" w:rsidRPr="00693F57">
                    <w:rPr>
                      <w:iCs/>
                      <w:color w:val="000000" w:themeColor="text1"/>
                    </w:rPr>
                    <w:t>acțiune</w:t>
                  </w:r>
                  <w:r w:rsidRPr="00693F57">
                    <w:rPr>
                      <w:iCs/>
                      <w:color w:val="000000" w:themeColor="text1"/>
                    </w:rPr>
                    <w:t xml:space="preserve"> trebuie să fie confirmate printr-un </w:t>
                  </w:r>
                  <w:r w:rsidR="00B54ECD" w:rsidRPr="00693F57">
                    <w:rPr>
                      <w:iCs/>
                      <w:color w:val="000000" w:themeColor="text1"/>
                    </w:rPr>
                    <w:t>certificat</w:t>
                  </w:r>
                  <w:r w:rsidRPr="00693F57">
                    <w:rPr>
                      <w:iCs/>
                      <w:color w:val="000000" w:themeColor="text1"/>
                    </w:rPr>
                    <w:t>, eliberat în mod corespunzător de către organul competent.</w:t>
                  </w:r>
                </w:p>
                <w:p w14:paraId="0501C134" w14:textId="4CD5AC58" w:rsidR="003970AB" w:rsidRPr="00693F57" w:rsidRDefault="003970AB" w:rsidP="005A0E74">
                  <w:pPr>
                    <w:jc w:val="both"/>
                    <w:rPr>
                      <w:iCs/>
                      <w:color w:val="000000" w:themeColor="text1"/>
                    </w:rPr>
                  </w:pPr>
                  <w:r w:rsidRPr="00693F57">
                    <w:rPr>
                      <w:iCs/>
                      <w:color w:val="000000" w:themeColor="text1"/>
                    </w:rPr>
                    <w:t>7.4</w:t>
                  </w:r>
                  <w:r w:rsidR="00B54ECD" w:rsidRPr="00693F57">
                    <w:rPr>
                      <w:iCs/>
                      <w:color w:val="000000" w:themeColor="text1"/>
                    </w:rPr>
                    <w:t>.</w:t>
                  </w:r>
                  <w:r w:rsidRPr="00693F57">
                    <w:rPr>
                      <w:iCs/>
                      <w:color w:val="000000" w:themeColor="text1"/>
                    </w:rPr>
                    <w:t xml:space="preserve"> </w:t>
                  </w:r>
                  <w:r w:rsidR="00B54ECD" w:rsidRPr="00693F57">
                    <w:rPr>
                      <w:iCs/>
                      <w:color w:val="000000" w:themeColor="text1"/>
                    </w:rPr>
                    <w:t xml:space="preserve">     </w:t>
                  </w:r>
                  <w:r w:rsidRPr="00693F57">
                    <w:rPr>
                      <w:iCs/>
                      <w:color w:val="000000" w:themeColor="text1"/>
                    </w:rPr>
                    <w:t xml:space="preserve">În cazul </w:t>
                  </w:r>
                  <w:r w:rsidR="00665177" w:rsidRPr="00693F57">
                    <w:rPr>
                      <w:iCs/>
                      <w:color w:val="000000" w:themeColor="text1"/>
                    </w:rPr>
                    <w:t xml:space="preserve">survenirii circumstanțelor </w:t>
                  </w:r>
                  <w:r w:rsidRPr="00693F57">
                    <w:rPr>
                      <w:iCs/>
                      <w:color w:val="000000" w:themeColor="text1"/>
                    </w:rPr>
                    <w:t xml:space="preserve">care justifică neexecutarea contractului, </w:t>
                  </w:r>
                  <w:r w:rsidR="00693F57" w:rsidRPr="00693F57">
                    <w:rPr>
                      <w:iCs/>
                      <w:color w:val="000000" w:themeColor="text1"/>
                    </w:rPr>
                    <w:t>condițiile</w:t>
                  </w:r>
                  <w:r w:rsidR="00665177" w:rsidRPr="00693F57">
                    <w:rPr>
                      <w:iCs/>
                      <w:color w:val="000000" w:themeColor="text1"/>
                    </w:rPr>
                    <w:t xml:space="preserve"> contractuale pot fi </w:t>
                  </w:r>
                  <w:r w:rsidRPr="00693F57">
                    <w:rPr>
                      <w:iCs/>
                      <w:color w:val="000000" w:themeColor="text1"/>
                    </w:rPr>
                    <w:t>modific</w:t>
                  </w:r>
                  <w:r w:rsidR="00665177" w:rsidRPr="00693F57">
                    <w:rPr>
                      <w:iCs/>
                      <w:color w:val="000000" w:themeColor="text1"/>
                    </w:rPr>
                    <w:t>ate</w:t>
                  </w:r>
                  <w:r w:rsidRPr="00693F57">
                    <w:rPr>
                      <w:iCs/>
                      <w:color w:val="000000" w:themeColor="text1"/>
                    </w:rPr>
                    <w:t xml:space="preserve"> prin acordul adițional, inclusiv modificarea termenilor de executare, în cazul unei executări ulterioare a contractului.</w:t>
                  </w:r>
                </w:p>
                <w:p w14:paraId="2F5DA6E8" w14:textId="77777777" w:rsidR="003970AB" w:rsidRPr="00693F57" w:rsidRDefault="003970AB" w:rsidP="005A0E74">
                  <w:pPr>
                    <w:jc w:val="both"/>
                    <w:rPr>
                      <w:b/>
                      <w:bCs/>
                      <w:iCs/>
                      <w:color w:val="000000" w:themeColor="text1"/>
                    </w:rPr>
                  </w:pPr>
                </w:p>
                <w:p w14:paraId="36D8E2E8" w14:textId="77777777" w:rsidR="003970AB" w:rsidRPr="00693F57" w:rsidRDefault="003970AB" w:rsidP="005A0E74">
                  <w:pPr>
                    <w:jc w:val="both"/>
                    <w:rPr>
                      <w:b/>
                      <w:bCs/>
                      <w:iCs/>
                      <w:color w:val="000000" w:themeColor="text1"/>
                    </w:rPr>
                  </w:pPr>
                  <w:r w:rsidRPr="00693F57">
                    <w:rPr>
                      <w:b/>
                      <w:bCs/>
                      <w:iCs/>
                      <w:color w:val="000000" w:themeColor="text1"/>
                    </w:rPr>
                    <w:t>8.</w:t>
                  </w:r>
                  <w:r w:rsidRPr="00693F57">
                    <w:rPr>
                      <w:b/>
                      <w:bCs/>
                      <w:iCs/>
                      <w:color w:val="000000" w:themeColor="text1"/>
                    </w:rPr>
                    <w:tab/>
                    <w:t>Rezoluțiunea</w:t>
                  </w:r>
                </w:p>
                <w:p w14:paraId="3985A2D7" w14:textId="77777777" w:rsidR="003970AB" w:rsidRPr="00693F57" w:rsidRDefault="003970AB" w:rsidP="005A0E74">
                  <w:pPr>
                    <w:jc w:val="both"/>
                    <w:rPr>
                      <w:iCs/>
                      <w:color w:val="000000" w:themeColor="text1"/>
                    </w:rPr>
                  </w:pPr>
                  <w:r w:rsidRPr="00693F57">
                    <w:rPr>
                      <w:iCs/>
                      <w:color w:val="000000" w:themeColor="text1"/>
                    </w:rPr>
                    <w:t>8.1.</w:t>
                  </w:r>
                  <w:r w:rsidRPr="00693F57">
                    <w:rPr>
                      <w:iCs/>
                      <w:color w:val="000000" w:themeColor="text1"/>
                    </w:rPr>
                    <w:tab/>
                    <w:t xml:space="preserve">Rezoluțiunea Contractului se poate realiza cu acordul comun al </w:t>
                  </w:r>
                  <w:r w:rsidR="00665177" w:rsidRPr="00693F57">
                    <w:rPr>
                      <w:iCs/>
                      <w:color w:val="000000" w:themeColor="text1"/>
                    </w:rPr>
                    <w:t>Părților</w:t>
                  </w:r>
                  <w:r w:rsidRPr="00693F57">
                    <w:rPr>
                      <w:iCs/>
                      <w:color w:val="000000" w:themeColor="text1"/>
                    </w:rPr>
                    <w:t>.</w:t>
                  </w:r>
                </w:p>
                <w:p w14:paraId="56C4F3A9" w14:textId="7B0F479F" w:rsidR="003970AB" w:rsidRPr="00693F57" w:rsidRDefault="003970AB" w:rsidP="005A0E74">
                  <w:pPr>
                    <w:jc w:val="both"/>
                    <w:rPr>
                      <w:iCs/>
                      <w:color w:val="000000" w:themeColor="text1"/>
                    </w:rPr>
                  </w:pPr>
                  <w:r w:rsidRPr="00693F57">
                    <w:rPr>
                      <w:iCs/>
                      <w:color w:val="000000" w:themeColor="text1"/>
                    </w:rPr>
                    <w:t>8.2.</w:t>
                  </w:r>
                  <w:r w:rsidRPr="00693F57">
                    <w:rPr>
                      <w:iCs/>
                      <w:color w:val="000000" w:themeColor="text1"/>
                    </w:rPr>
                    <w:tab/>
                    <w:t xml:space="preserve">Contractul poate fi </w:t>
                  </w:r>
                  <w:r w:rsidR="00693F57" w:rsidRPr="00693F57">
                    <w:rPr>
                      <w:iCs/>
                      <w:color w:val="000000" w:themeColor="text1"/>
                    </w:rPr>
                    <w:t>rezolvat</w:t>
                  </w:r>
                  <w:r w:rsidRPr="00693F57">
                    <w:rPr>
                      <w:iCs/>
                      <w:color w:val="000000" w:themeColor="text1"/>
                    </w:rPr>
                    <w:t xml:space="preserve"> în mod unilateral de către:</w:t>
                  </w:r>
                </w:p>
                <w:p w14:paraId="5CC48744" w14:textId="77777777" w:rsidR="003970AB" w:rsidRPr="00693F57" w:rsidRDefault="003970AB" w:rsidP="005A0E74">
                  <w:pPr>
                    <w:ind w:firstLine="494"/>
                    <w:jc w:val="both"/>
                    <w:rPr>
                      <w:iCs/>
                      <w:color w:val="000000" w:themeColor="text1"/>
                    </w:rPr>
                  </w:pPr>
                  <w:r w:rsidRPr="00693F57">
                    <w:rPr>
                      <w:iCs/>
                      <w:color w:val="000000" w:themeColor="text1"/>
                    </w:rPr>
                    <w:t>a)</w:t>
                  </w:r>
                  <w:r w:rsidRPr="00693F57">
                    <w:rPr>
                      <w:iCs/>
                      <w:color w:val="000000" w:themeColor="text1"/>
                    </w:rPr>
                    <w:tab/>
                    <w:t xml:space="preserve">Cumpărător în caz de refuz al </w:t>
                  </w:r>
                  <w:r w:rsidR="00665177" w:rsidRPr="00693F57">
                    <w:rPr>
                      <w:iCs/>
                      <w:color w:val="000000" w:themeColor="text1"/>
                    </w:rPr>
                    <w:t xml:space="preserve">Vânzătorului </w:t>
                  </w:r>
                  <w:r w:rsidRPr="00693F57">
                    <w:rPr>
                      <w:iCs/>
                      <w:color w:val="000000" w:themeColor="text1"/>
                    </w:rPr>
                    <w:t xml:space="preserve">de a livra Bunurile prevăzute în prezentul Contract;         </w:t>
                  </w:r>
                </w:p>
                <w:p w14:paraId="7A86129E" w14:textId="77777777" w:rsidR="003970AB" w:rsidRPr="00693F57" w:rsidRDefault="003970AB" w:rsidP="005A0E74">
                  <w:pPr>
                    <w:ind w:firstLine="494"/>
                    <w:jc w:val="both"/>
                    <w:rPr>
                      <w:iCs/>
                      <w:color w:val="000000" w:themeColor="text1"/>
                    </w:rPr>
                  </w:pPr>
                  <w:r w:rsidRPr="00693F57">
                    <w:rPr>
                      <w:iCs/>
                      <w:color w:val="000000" w:themeColor="text1"/>
                    </w:rPr>
                    <w:t>b)</w:t>
                  </w:r>
                  <w:r w:rsidRPr="00693F57">
                    <w:rPr>
                      <w:iCs/>
                      <w:color w:val="000000" w:themeColor="text1"/>
                    </w:rPr>
                    <w:tab/>
                    <w:t xml:space="preserve">Cumpărător în caz de nerespectare de către </w:t>
                  </w:r>
                  <w:r w:rsidR="00665177" w:rsidRPr="00693F57">
                    <w:rPr>
                      <w:iCs/>
                      <w:color w:val="000000" w:themeColor="text1"/>
                    </w:rPr>
                    <w:t xml:space="preserve">Vânzător </w:t>
                  </w:r>
                  <w:r w:rsidRPr="00693F57">
                    <w:rPr>
                      <w:iCs/>
                      <w:color w:val="000000" w:themeColor="text1"/>
                    </w:rPr>
                    <w:t>a termenului de livrare stabilit;</w:t>
                  </w:r>
                </w:p>
                <w:p w14:paraId="04852C37" w14:textId="77777777" w:rsidR="003970AB" w:rsidRPr="00693F57" w:rsidRDefault="003970AB" w:rsidP="005A0E74">
                  <w:pPr>
                    <w:ind w:firstLine="494"/>
                    <w:jc w:val="both"/>
                    <w:rPr>
                      <w:iCs/>
                      <w:color w:val="000000" w:themeColor="text1"/>
                    </w:rPr>
                  </w:pPr>
                  <w:r w:rsidRPr="00693F57">
                    <w:rPr>
                      <w:iCs/>
                      <w:color w:val="000000" w:themeColor="text1"/>
                    </w:rPr>
                    <w:t>c)</w:t>
                  </w:r>
                  <w:r w:rsidRPr="00693F57">
                    <w:rPr>
                      <w:iCs/>
                      <w:color w:val="000000" w:themeColor="text1"/>
                    </w:rPr>
                    <w:tab/>
                  </w:r>
                  <w:r w:rsidR="00665177" w:rsidRPr="00693F57">
                    <w:rPr>
                      <w:iCs/>
                      <w:color w:val="000000" w:themeColor="text1"/>
                    </w:rPr>
                    <w:t xml:space="preserve">Vânzător </w:t>
                  </w:r>
                  <w:r w:rsidRPr="00693F57">
                    <w:rPr>
                      <w:iCs/>
                      <w:color w:val="000000" w:themeColor="text1"/>
                    </w:rPr>
                    <w:t>în caz de nerespectare de către Cumpărător a termenului de plată a Bunurilor;</w:t>
                  </w:r>
                </w:p>
                <w:p w14:paraId="03FDF45B" w14:textId="77777777" w:rsidR="003970AB" w:rsidRPr="00693F57" w:rsidRDefault="003970AB" w:rsidP="005A0E74">
                  <w:pPr>
                    <w:ind w:firstLine="494"/>
                    <w:jc w:val="both"/>
                    <w:rPr>
                      <w:iCs/>
                      <w:color w:val="000000" w:themeColor="text1"/>
                    </w:rPr>
                  </w:pPr>
                  <w:r w:rsidRPr="00693F57">
                    <w:rPr>
                      <w:iCs/>
                      <w:color w:val="000000" w:themeColor="text1"/>
                    </w:rPr>
                    <w:t>d)</w:t>
                  </w:r>
                  <w:r w:rsidRPr="00693F57">
                    <w:rPr>
                      <w:iCs/>
                      <w:color w:val="000000" w:themeColor="text1"/>
                    </w:rPr>
                    <w:tab/>
                  </w:r>
                  <w:r w:rsidR="00665177" w:rsidRPr="00693F57">
                    <w:rPr>
                      <w:iCs/>
                      <w:color w:val="000000" w:themeColor="text1"/>
                    </w:rPr>
                    <w:t xml:space="preserve">Vânzător </w:t>
                  </w:r>
                  <w:r w:rsidRPr="00693F57">
                    <w:rPr>
                      <w:iCs/>
                      <w:color w:val="000000" w:themeColor="text1"/>
                    </w:rPr>
                    <w:t xml:space="preserve">sau Cumpărător în caz de nesatisfacere de către una dintre </w:t>
                  </w:r>
                  <w:r w:rsidR="00665177" w:rsidRPr="00693F57">
                    <w:rPr>
                      <w:iCs/>
                      <w:color w:val="000000" w:themeColor="text1"/>
                    </w:rPr>
                    <w:t>Părți</w:t>
                  </w:r>
                  <w:r w:rsidRPr="00693F57">
                    <w:rPr>
                      <w:iCs/>
                      <w:color w:val="000000" w:themeColor="text1"/>
                    </w:rPr>
                    <w:t xml:space="preserve"> a </w:t>
                  </w:r>
                  <w:r w:rsidR="00665177" w:rsidRPr="00693F57">
                    <w:rPr>
                      <w:iCs/>
                      <w:color w:val="000000" w:themeColor="text1"/>
                    </w:rPr>
                    <w:t>pretențiilor</w:t>
                  </w:r>
                  <w:r w:rsidRPr="00693F57">
                    <w:rPr>
                      <w:iCs/>
                      <w:color w:val="000000" w:themeColor="text1"/>
                    </w:rPr>
                    <w:t xml:space="preserve"> înaintate conform prezentului Contract.</w:t>
                  </w:r>
                </w:p>
                <w:p w14:paraId="4093E747" w14:textId="77777777" w:rsidR="003970AB" w:rsidRPr="00693F57" w:rsidRDefault="003970AB" w:rsidP="005A0E74">
                  <w:pPr>
                    <w:jc w:val="both"/>
                    <w:rPr>
                      <w:iCs/>
                      <w:color w:val="000000" w:themeColor="text1"/>
                    </w:rPr>
                  </w:pPr>
                  <w:r w:rsidRPr="00693F57">
                    <w:rPr>
                      <w:iCs/>
                      <w:color w:val="000000" w:themeColor="text1"/>
                    </w:rPr>
                    <w:t>8.3      Cumpărător</w:t>
                  </w:r>
                  <w:r w:rsidR="00665177" w:rsidRPr="00693F57">
                    <w:rPr>
                      <w:iCs/>
                      <w:color w:val="000000" w:themeColor="text1"/>
                    </w:rPr>
                    <w:t xml:space="preserve">ul </w:t>
                  </w:r>
                  <w:r w:rsidRPr="00693F57">
                    <w:rPr>
                      <w:iCs/>
                      <w:color w:val="000000" w:themeColor="text1"/>
                    </w:rPr>
                    <w:t xml:space="preserve">are dreptul de a rezolvi unilateral contractul în perioada de valabilitate a acestuia în una dintre următoarele </w:t>
                  </w:r>
                  <w:r w:rsidR="00665177" w:rsidRPr="00693F57">
                    <w:rPr>
                      <w:iCs/>
                      <w:color w:val="000000" w:themeColor="text1"/>
                    </w:rPr>
                    <w:t>situații</w:t>
                  </w:r>
                  <w:r w:rsidRPr="00693F57">
                    <w:rPr>
                      <w:iCs/>
                      <w:color w:val="000000" w:themeColor="text1"/>
                    </w:rPr>
                    <w:t>:</w:t>
                  </w:r>
                </w:p>
                <w:p w14:paraId="051C6CAF" w14:textId="77777777" w:rsidR="003970AB" w:rsidRPr="00693F57" w:rsidRDefault="003970AB" w:rsidP="005A0E74">
                  <w:pPr>
                    <w:ind w:firstLine="494"/>
                    <w:jc w:val="both"/>
                    <w:rPr>
                      <w:iCs/>
                      <w:color w:val="000000" w:themeColor="text1"/>
                    </w:rPr>
                  </w:pPr>
                  <w:r w:rsidRPr="00693F57">
                    <w:rPr>
                      <w:iCs/>
                      <w:color w:val="000000" w:themeColor="text1"/>
                    </w:rPr>
                    <w:t>a)</w:t>
                  </w:r>
                  <w:r w:rsidRPr="00693F57">
                    <w:rPr>
                      <w:color w:val="000000" w:themeColor="text1"/>
                    </w:rPr>
                    <w:t xml:space="preserve"> </w:t>
                  </w:r>
                  <w:r w:rsidRPr="00693F57">
                    <w:rPr>
                      <w:iCs/>
                      <w:color w:val="000000" w:themeColor="text1"/>
                    </w:rPr>
                    <w:t xml:space="preserve">contractantul se afla, la momentul atribuirii lui, în una dintre </w:t>
                  </w:r>
                  <w:r w:rsidR="00665177" w:rsidRPr="00693F57">
                    <w:rPr>
                      <w:iCs/>
                      <w:color w:val="000000" w:themeColor="text1"/>
                    </w:rPr>
                    <w:t>situațiile</w:t>
                  </w:r>
                  <w:r w:rsidRPr="00693F57">
                    <w:rPr>
                      <w:iCs/>
                      <w:color w:val="000000" w:themeColor="text1"/>
                    </w:rPr>
                    <w:t xml:space="preserve"> care ar fi determinat excluderea sa din procedura de atribuire potrivit art. 19 al Legii nr.131/2015 privind achizițiile publice;</w:t>
                  </w:r>
                </w:p>
                <w:p w14:paraId="2E82198B" w14:textId="77777777" w:rsidR="003970AB" w:rsidRPr="00693F57" w:rsidRDefault="003970AB" w:rsidP="005A0E74">
                  <w:pPr>
                    <w:ind w:firstLine="494"/>
                    <w:jc w:val="both"/>
                    <w:rPr>
                      <w:iCs/>
                      <w:color w:val="000000" w:themeColor="text1"/>
                    </w:rPr>
                  </w:pPr>
                  <w:r w:rsidRPr="00693F57">
                    <w:rPr>
                      <w:iCs/>
                      <w:color w:val="000000" w:themeColor="text1"/>
                    </w:rPr>
                    <w:t xml:space="preserve">b) </w:t>
                  </w:r>
                  <w:r w:rsidR="00665177" w:rsidRPr="00693F57">
                    <w:rPr>
                      <w:iCs/>
                      <w:color w:val="000000" w:themeColor="text1"/>
                    </w:rPr>
                    <w:t>c</w:t>
                  </w:r>
                  <w:r w:rsidRPr="00693F57">
                    <w:rPr>
                      <w:iCs/>
                      <w:color w:val="000000" w:themeColor="text1"/>
                    </w:rPr>
                    <w:t>ontractul a făcut obiectul unei modificări substanțiale care necesita o nouă procedură de achiziție publică în conformitate cu art. 76</w:t>
                  </w:r>
                  <w:r w:rsidRPr="00693F57">
                    <w:rPr>
                      <w:color w:val="000000" w:themeColor="text1"/>
                    </w:rPr>
                    <w:t xml:space="preserve"> </w:t>
                  </w:r>
                  <w:r w:rsidRPr="00693F57">
                    <w:rPr>
                      <w:iCs/>
                      <w:color w:val="000000" w:themeColor="text1"/>
                    </w:rPr>
                    <w:t>al Legii nr.131/2015 privind achizițiile publice;</w:t>
                  </w:r>
                </w:p>
                <w:p w14:paraId="501AA42A" w14:textId="77777777" w:rsidR="003970AB" w:rsidRPr="00693F57" w:rsidRDefault="003970AB" w:rsidP="005A0E74">
                  <w:pPr>
                    <w:ind w:firstLine="494"/>
                    <w:jc w:val="both"/>
                    <w:rPr>
                      <w:iCs/>
                      <w:color w:val="000000" w:themeColor="text1"/>
                    </w:rPr>
                  </w:pPr>
                  <w:r w:rsidRPr="00693F57">
                    <w:rPr>
                      <w:iCs/>
                      <w:color w:val="000000" w:themeColor="text1"/>
                    </w:rPr>
                    <w:t xml:space="preserve">c) contractul nu ar fi trebuit să fie atribuit contractantului respectiv, </w:t>
                  </w:r>
                  <w:r w:rsidR="00665177" w:rsidRPr="00693F57">
                    <w:rPr>
                      <w:iCs/>
                      <w:color w:val="000000" w:themeColor="text1"/>
                    </w:rPr>
                    <w:t>având</w:t>
                  </w:r>
                  <w:r w:rsidRPr="00693F57">
                    <w:rPr>
                      <w:iCs/>
                      <w:color w:val="000000" w:themeColor="text1"/>
                    </w:rPr>
                    <w:t xml:space="preserve"> în vedere o încălcare gravă a </w:t>
                  </w:r>
                  <w:r w:rsidR="00665177" w:rsidRPr="00693F57">
                    <w:rPr>
                      <w:iCs/>
                      <w:color w:val="000000" w:themeColor="text1"/>
                    </w:rPr>
                    <w:t>obligațiilor</w:t>
                  </w:r>
                  <w:r w:rsidRPr="00693F57">
                    <w:rPr>
                      <w:iCs/>
                      <w:color w:val="000000" w:themeColor="text1"/>
                    </w:rPr>
                    <w:t xml:space="preserve"> ce rezultă din Legea nr.131/2015 privind achizițiile publice și/sau tratatele </w:t>
                  </w:r>
                  <w:r w:rsidR="00665177" w:rsidRPr="00693F57">
                    <w:rPr>
                      <w:iCs/>
                      <w:color w:val="000000" w:themeColor="text1"/>
                    </w:rPr>
                    <w:t>internaționale</w:t>
                  </w:r>
                  <w:r w:rsidRPr="00693F57">
                    <w:rPr>
                      <w:iCs/>
                      <w:color w:val="000000" w:themeColor="text1"/>
                    </w:rPr>
                    <w:t xml:space="preserve"> la care Republica Moldova este parte, care a fost constatată printr-o decizie a unei instanțe judecătorești naționale sau, după caz, internaționale.</w:t>
                  </w:r>
                </w:p>
                <w:p w14:paraId="2918C1B7" w14:textId="77777777" w:rsidR="003970AB" w:rsidRPr="00693F57" w:rsidRDefault="003970AB" w:rsidP="005A0E74">
                  <w:pPr>
                    <w:jc w:val="both"/>
                    <w:rPr>
                      <w:iCs/>
                      <w:color w:val="000000" w:themeColor="text1"/>
                    </w:rPr>
                  </w:pPr>
                  <w:r w:rsidRPr="00693F57">
                    <w:rPr>
                      <w:iCs/>
                      <w:color w:val="000000" w:themeColor="text1"/>
                    </w:rPr>
                    <w:t>8.4.</w:t>
                  </w:r>
                  <w:r w:rsidRPr="00693F57">
                    <w:rPr>
                      <w:iCs/>
                      <w:color w:val="000000" w:themeColor="text1"/>
                    </w:rPr>
                    <w:tab/>
                    <w:t xml:space="preserve">Partea </w:t>
                  </w:r>
                  <w:r w:rsidR="00665177" w:rsidRPr="00693F57">
                    <w:rPr>
                      <w:iCs/>
                      <w:color w:val="000000" w:themeColor="text1"/>
                    </w:rPr>
                    <w:t>inițiatoare</w:t>
                  </w:r>
                  <w:r w:rsidRPr="00693F57">
                    <w:rPr>
                      <w:iCs/>
                      <w:color w:val="000000" w:themeColor="text1"/>
                    </w:rPr>
                    <w:t xml:space="preserve"> a rezoluțiunii Contractului este obligată să comunice în termen de </w:t>
                  </w:r>
                  <w:r w:rsidR="00665177" w:rsidRPr="00693F57">
                    <w:rPr>
                      <w:iCs/>
                      <w:color w:val="000000" w:themeColor="text1"/>
                    </w:rPr>
                    <w:t>5</w:t>
                  </w:r>
                  <w:r w:rsidRPr="00693F57">
                    <w:rPr>
                      <w:iCs/>
                      <w:color w:val="000000" w:themeColor="text1"/>
                    </w:rPr>
                    <w:t xml:space="preserve"> (</w:t>
                  </w:r>
                  <w:r w:rsidR="00665177" w:rsidRPr="00693F57">
                    <w:rPr>
                      <w:iCs/>
                      <w:color w:val="000000" w:themeColor="text1"/>
                    </w:rPr>
                    <w:t>cinci</w:t>
                  </w:r>
                  <w:r w:rsidRPr="00693F57">
                    <w:rPr>
                      <w:iCs/>
                      <w:color w:val="000000" w:themeColor="text1"/>
                    </w:rPr>
                    <w:t xml:space="preserve">) zile lucrătoare celeilalte </w:t>
                  </w:r>
                  <w:r w:rsidR="00665177" w:rsidRPr="00693F57">
                    <w:rPr>
                      <w:iCs/>
                      <w:color w:val="000000" w:themeColor="text1"/>
                    </w:rPr>
                    <w:t>Părți</w:t>
                  </w:r>
                  <w:r w:rsidRPr="00693F57">
                    <w:rPr>
                      <w:iCs/>
                      <w:color w:val="000000" w:themeColor="text1"/>
                    </w:rPr>
                    <w:t xml:space="preserve"> despre </w:t>
                  </w:r>
                  <w:r w:rsidR="00665177" w:rsidRPr="00693F57">
                    <w:rPr>
                      <w:iCs/>
                      <w:color w:val="000000" w:themeColor="text1"/>
                    </w:rPr>
                    <w:t>intențiile</w:t>
                  </w:r>
                  <w:r w:rsidRPr="00693F57">
                    <w:rPr>
                      <w:iCs/>
                      <w:color w:val="000000" w:themeColor="text1"/>
                    </w:rPr>
                    <w:t xml:space="preserve"> ei printr-o scrisoare motivată.</w:t>
                  </w:r>
                </w:p>
                <w:p w14:paraId="35CC56E2" w14:textId="77777777" w:rsidR="003970AB" w:rsidRPr="00693F57" w:rsidRDefault="003970AB" w:rsidP="005A0E74">
                  <w:pPr>
                    <w:jc w:val="both"/>
                    <w:rPr>
                      <w:iCs/>
                      <w:color w:val="000000" w:themeColor="text1"/>
                    </w:rPr>
                  </w:pPr>
                  <w:r w:rsidRPr="00693F57">
                    <w:rPr>
                      <w:iCs/>
                      <w:color w:val="000000" w:themeColor="text1"/>
                    </w:rPr>
                    <w:t>8.5.</w:t>
                  </w:r>
                  <w:r w:rsidRPr="00693F57">
                    <w:rPr>
                      <w:iCs/>
                      <w:color w:val="000000" w:themeColor="text1"/>
                    </w:rPr>
                    <w:tab/>
                    <w:t xml:space="preserve">Partea </w:t>
                  </w:r>
                  <w:r w:rsidR="00665177" w:rsidRPr="00693F57">
                    <w:rPr>
                      <w:iCs/>
                      <w:color w:val="000000" w:themeColor="text1"/>
                    </w:rPr>
                    <w:t>înștiințată</w:t>
                  </w:r>
                  <w:r w:rsidRPr="00693F57">
                    <w:rPr>
                      <w:iCs/>
                      <w:color w:val="000000" w:themeColor="text1"/>
                    </w:rPr>
                    <w:t xml:space="preserve"> este obligată să răspundă în decurs de </w:t>
                  </w:r>
                  <w:r w:rsidR="00665177" w:rsidRPr="00693F57">
                    <w:rPr>
                      <w:iCs/>
                      <w:color w:val="000000" w:themeColor="text1"/>
                    </w:rPr>
                    <w:t>5</w:t>
                  </w:r>
                  <w:r w:rsidRPr="00693F57">
                    <w:rPr>
                      <w:iCs/>
                      <w:color w:val="000000" w:themeColor="text1"/>
                    </w:rPr>
                    <w:t xml:space="preserve"> (</w:t>
                  </w:r>
                  <w:r w:rsidR="00665177" w:rsidRPr="00693F57">
                    <w:rPr>
                      <w:iCs/>
                      <w:color w:val="000000" w:themeColor="text1"/>
                    </w:rPr>
                    <w:t>cinci</w:t>
                  </w:r>
                  <w:r w:rsidRPr="00693F57">
                    <w:rPr>
                      <w:iCs/>
                      <w:color w:val="000000" w:themeColor="text1"/>
                    </w:rPr>
                    <w:t xml:space="preserve">) zile lucrătoare de la primirea notificării. În cazul în care litigiul nu este </w:t>
                  </w:r>
                  <w:r w:rsidR="00665177" w:rsidRPr="00693F57">
                    <w:rPr>
                      <w:iCs/>
                      <w:color w:val="000000" w:themeColor="text1"/>
                    </w:rPr>
                    <w:t>soluționat</w:t>
                  </w:r>
                  <w:r w:rsidRPr="00693F57">
                    <w:rPr>
                      <w:iCs/>
                      <w:color w:val="000000" w:themeColor="text1"/>
                    </w:rPr>
                    <w:t xml:space="preserve"> în termenul stabilit, partea </w:t>
                  </w:r>
                  <w:r w:rsidR="00665177" w:rsidRPr="00693F57">
                    <w:rPr>
                      <w:iCs/>
                      <w:color w:val="000000" w:themeColor="text1"/>
                    </w:rPr>
                    <w:t>inițiatoare</w:t>
                  </w:r>
                  <w:r w:rsidRPr="00693F57">
                    <w:rPr>
                      <w:iCs/>
                      <w:color w:val="000000" w:themeColor="text1"/>
                    </w:rPr>
                    <w:t xml:space="preserve"> va iniția rezoluțiunea.</w:t>
                  </w:r>
                </w:p>
                <w:p w14:paraId="7B2DE7ED" w14:textId="77777777" w:rsidR="003970AB" w:rsidRDefault="003970AB" w:rsidP="005A0E74">
                  <w:pPr>
                    <w:jc w:val="both"/>
                    <w:rPr>
                      <w:iCs/>
                      <w:color w:val="000000" w:themeColor="text1"/>
                      <w:sz w:val="23"/>
                      <w:szCs w:val="23"/>
                    </w:rPr>
                  </w:pPr>
                </w:p>
                <w:p w14:paraId="20F0A8C6" w14:textId="77777777" w:rsidR="0070206B" w:rsidRDefault="0070206B" w:rsidP="005A0E74">
                  <w:pPr>
                    <w:jc w:val="both"/>
                    <w:rPr>
                      <w:iCs/>
                      <w:color w:val="000000" w:themeColor="text1"/>
                      <w:sz w:val="23"/>
                      <w:szCs w:val="23"/>
                    </w:rPr>
                  </w:pPr>
                </w:p>
                <w:p w14:paraId="26B8F9E2" w14:textId="77777777" w:rsidR="0070206B" w:rsidRPr="00693F57" w:rsidRDefault="0070206B" w:rsidP="005A0E74">
                  <w:pPr>
                    <w:jc w:val="both"/>
                    <w:rPr>
                      <w:iCs/>
                      <w:color w:val="000000" w:themeColor="text1"/>
                      <w:sz w:val="23"/>
                      <w:szCs w:val="23"/>
                    </w:rPr>
                  </w:pPr>
                </w:p>
                <w:p w14:paraId="2B276868" w14:textId="77777777" w:rsidR="003970AB" w:rsidRPr="00693F57" w:rsidRDefault="003970AB" w:rsidP="005A0E74">
                  <w:pPr>
                    <w:jc w:val="both"/>
                    <w:rPr>
                      <w:b/>
                      <w:bCs/>
                      <w:iCs/>
                      <w:color w:val="000000" w:themeColor="text1"/>
                    </w:rPr>
                  </w:pPr>
                  <w:r w:rsidRPr="00693F57">
                    <w:rPr>
                      <w:b/>
                      <w:bCs/>
                      <w:iCs/>
                      <w:color w:val="000000" w:themeColor="text1"/>
                    </w:rPr>
                    <w:lastRenderedPageBreak/>
                    <w:t>9.</w:t>
                  </w:r>
                  <w:r w:rsidRPr="00693F57">
                    <w:rPr>
                      <w:b/>
                      <w:bCs/>
                      <w:iCs/>
                      <w:color w:val="000000" w:themeColor="text1"/>
                    </w:rPr>
                    <w:tab/>
                  </w:r>
                  <w:r w:rsidR="00665177" w:rsidRPr="00693F57">
                    <w:rPr>
                      <w:b/>
                      <w:bCs/>
                      <w:iCs/>
                      <w:color w:val="000000" w:themeColor="text1"/>
                    </w:rPr>
                    <w:t>Reclamații</w:t>
                  </w:r>
                  <w:r w:rsidRPr="00693F57">
                    <w:rPr>
                      <w:b/>
                      <w:bCs/>
                      <w:iCs/>
                      <w:color w:val="000000" w:themeColor="text1"/>
                    </w:rPr>
                    <w:t xml:space="preserve"> </w:t>
                  </w:r>
                </w:p>
                <w:p w14:paraId="21DD3A9F" w14:textId="77777777" w:rsidR="003970AB" w:rsidRPr="00693F57" w:rsidRDefault="003970AB" w:rsidP="005A0E74">
                  <w:pPr>
                    <w:jc w:val="both"/>
                    <w:rPr>
                      <w:iCs/>
                      <w:color w:val="000000" w:themeColor="text1"/>
                    </w:rPr>
                  </w:pPr>
                  <w:r w:rsidRPr="00693F57">
                    <w:rPr>
                      <w:iCs/>
                      <w:color w:val="000000" w:themeColor="text1"/>
                    </w:rPr>
                    <w:t>9.1.</w:t>
                  </w:r>
                  <w:r w:rsidRPr="00693F57">
                    <w:rPr>
                      <w:iCs/>
                      <w:color w:val="000000" w:themeColor="text1"/>
                    </w:rPr>
                    <w:tab/>
                  </w:r>
                  <w:r w:rsidR="00665177" w:rsidRPr="00693F57">
                    <w:rPr>
                      <w:iCs/>
                      <w:color w:val="000000" w:themeColor="text1"/>
                    </w:rPr>
                    <w:t>Reclamațiile</w:t>
                  </w:r>
                  <w:r w:rsidRPr="00693F57">
                    <w:rPr>
                      <w:iCs/>
                      <w:color w:val="000000" w:themeColor="text1"/>
                    </w:rPr>
                    <w:t xml:space="preserve"> privind cantitatea Bunurilor livrate sunt înaintate </w:t>
                  </w:r>
                  <w:r w:rsidR="00665177" w:rsidRPr="00693F57">
                    <w:rPr>
                      <w:iCs/>
                      <w:color w:val="000000" w:themeColor="text1"/>
                    </w:rPr>
                    <w:t xml:space="preserve">Vânzătorului </w:t>
                  </w:r>
                  <w:r w:rsidRPr="00693F57">
                    <w:rPr>
                      <w:iCs/>
                      <w:color w:val="000000" w:themeColor="text1"/>
                    </w:rPr>
                    <w:t xml:space="preserve">la momentul </w:t>
                  </w:r>
                  <w:r w:rsidR="00665177" w:rsidRPr="00693F57">
                    <w:rPr>
                      <w:iCs/>
                      <w:color w:val="000000" w:themeColor="text1"/>
                    </w:rPr>
                    <w:t>recepționării</w:t>
                  </w:r>
                  <w:r w:rsidRPr="00693F57">
                    <w:rPr>
                      <w:iCs/>
                      <w:color w:val="000000" w:themeColor="text1"/>
                    </w:rPr>
                    <w:t xml:space="preserve"> lor, fiind confirmate printr-un act întocmit în comun cu </w:t>
                  </w:r>
                  <w:r w:rsidR="00665177" w:rsidRPr="00693F57">
                    <w:rPr>
                      <w:iCs/>
                      <w:color w:val="000000" w:themeColor="text1"/>
                    </w:rPr>
                    <w:t xml:space="preserve">reprezentanții ambelor părți. </w:t>
                  </w:r>
                </w:p>
                <w:p w14:paraId="3F1E9B43" w14:textId="52ECA074" w:rsidR="003970AB" w:rsidRPr="00693F57" w:rsidRDefault="003970AB" w:rsidP="005A0E74">
                  <w:pPr>
                    <w:jc w:val="both"/>
                    <w:rPr>
                      <w:iCs/>
                      <w:color w:val="000000" w:themeColor="text1"/>
                    </w:rPr>
                  </w:pPr>
                  <w:r w:rsidRPr="00693F57">
                    <w:rPr>
                      <w:iCs/>
                      <w:color w:val="000000" w:themeColor="text1"/>
                    </w:rPr>
                    <w:t>9.2.</w:t>
                  </w:r>
                  <w:r w:rsidRPr="00693F57">
                    <w:rPr>
                      <w:iCs/>
                      <w:color w:val="000000" w:themeColor="text1"/>
                    </w:rPr>
                    <w:tab/>
                  </w:r>
                  <w:r w:rsidR="00665177" w:rsidRPr="00693F57">
                    <w:rPr>
                      <w:iCs/>
                      <w:color w:val="000000" w:themeColor="text1"/>
                    </w:rPr>
                    <w:t>Pretențiile</w:t>
                  </w:r>
                  <w:r w:rsidRPr="00693F57">
                    <w:rPr>
                      <w:iCs/>
                      <w:color w:val="000000" w:themeColor="text1"/>
                    </w:rPr>
                    <w:t xml:space="preserve"> privind calitatea bunurilor livrate sunt înaintate </w:t>
                  </w:r>
                  <w:r w:rsidR="00665177" w:rsidRPr="00693F57">
                    <w:rPr>
                      <w:iCs/>
                      <w:color w:val="000000" w:themeColor="text1"/>
                    </w:rPr>
                    <w:t xml:space="preserve">Vânzătorului </w:t>
                  </w:r>
                  <w:r w:rsidRPr="00693F57">
                    <w:rPr>
                      <w:iCs/>
                      <w:color w:val="000000" w:themeColor="text1"/>
                    </w:rPr>
                    <w:t xml:space="preserve">în termen de 10 (zece) zile de la depistarea </w:t>
                  </w:r>
                  <w:r w:rsidR="00665177" w:rsidRPr="00693F57">
                    <w:rPr>
                      <w:iCs/>
                      <w:color w:val="000000" w:themeColor="text1"/>
                    </w:rPr>
                    <w:t>deficiențelor</w:t>
                  </w:r>
                  <w:r w:rsidRPr="00693F57">
                    <w:rPr>
                      <w:iCs/>
                      <w:color w:val="000000" w:themeColor="text1"/>
                    </w:rPr>
                    <w:t xml:space="preserve"> de calitate</w:t>
                  </w:r>
                  <w:r w:rsidR="0079466D" w:rsidRPr="00693F57">
                    <w:rPr>
                      <w:iCs/>
                      <w:color w:val="000000" w:themeColor="text1"/>
                    </w:rPr>
                    <w:t xml:space="preserve">, confirmate printr-un act de constatare eliberat de Laboratorul de încercări. </w:t>
                  </w:r>
                  <w:r w:rsidRPr="00693F57">
                    <w:rPr>
                      <w:iCs/>
                      <w:color w:val="000000" w:themeColor="text1"/>
                    </w:rPr>
                    <w:t xml:space="preserve"> </w:t>
                  </w:r>
                </w:p>
                <w:p w14:paraId="14372758" w14:textId="77777777" w:rsidR="003970AB" w:rsidRPr="00693F57" w:rsidRDefault="003970AB" w:rsidP="005A0E74">
                  <w:pPr>
                    <w:jc w:val="both"/>
                    <w:rPr>
                      <w:iCs/>
                      <w:color w:val="000000" w:themeColor="text1"/>
                    </w:rPr>
                  </w:pPr>
                  <w:r w:rsidRPr="00693F57">
                    <w:rPr>
                      <w:iCs/>
                      <w:color w:val="000000" w:themeColor="text1"/>
                    </w:rPr>
                    <w:t>9.3.</w:t>
                  </w:r>
                  <w:r w:rsidRPr="00693F57">
                    <w:rPr>
                      <w:iCs/>
                      <w:color w:val="000000" w:themeColor="text1"/>
                    </w:rPr>
                    <w:tab/>
                  </w:r>
                  <w:r w:rsidR="00665177" w:rsidRPr="00693F57">
                    <w:rPr>
                      <w:iCs/>
                      <w:color w:val="000000" w:themeColor="text1"/>
                    </w:rPr>
                    <w:t xml:space="preserve">Vânzătorul </w:t>
                  </w:r>
                  <w:r w:rsidRPr="00693F57">
                    <w:rPr>
                      <w:iCs/>
                      <w:color w:val="000000" w:themeColor="text1"/>
                    </w:rPr>
                    <w:t xml:space="preserve">este obligat să examineze </w:t>
                  </w:r>
                  <w:r w:rsidR="00665177" w:rsidRPr="00693F57">
                    <w:rPr>
                      <w:iCs/>
                      <w:color w:val="000000" w:themeColor="text1"/>
                    </w:rPr>
                    <w:t>pretențiile</w:t>
                  </w:r>
                  <w:r w:rsidRPr="00693F57">
                    <w:rPr>
                      <w:iCs/>
                      <w:color w:val="000000" w:themeColor="text1"/>
                    </w:rPr>
                    <w:t xml:space="preserve"> înaintate în termen de 10 (zece) zile de la data primirii acestora şi să comunice Cumpărătorului despre decizia luată.</w:t>
                  </w:r>
                </w:p>
                <w:p w14:paraId="22ED11D2" w14:textId="209495C2" w:rsidR="003970AB" w:rsidRPr="00693F57" w:rsidRDefault="003970AB" w:rsidP="005A0E74">
                  <w:pPr>
                    <w:jc w:val="both"/>
                    <w:rPr>
                      <w:iCs/>
                      <w:color w:val="000000" w:themeColor="text1"/>
                    </w:rPr>
                  </w:pPr>
                  <w:r w:rsidRPr="00693F57">
                    <w:rPr>
                      <w:iCs/>
                      <w:color w:val="000000" w:themeColor="text1"/>
                    </w:rPr>
                    <w:t>9.4.</w:t>
                  </w:r>
                  <w:r w:rsidRPr="00693F57">
                    <w:rPr>
                      <w:iCs/>
                      <w:color w:val="000000" w:themeColor="text1"/>
                    </w:rPr>
                    <w:tab/>
                    <w:t xml:space="preserve">În caz de </w:t>
                  </w:r>
                  <w:r w:rsidR="00665177" w:rsidRPr="00693F57">
                    <w:rPr>
                      <w:iCs/>
                      <w:color w:val="000000" w:themeColor="text1"/>
                    </w:rPr>
                    <w:t>recunoaștere</w:t>
                  </w:r>
                  <w:r w:rsidRPr="00693F57">
                    <w:rPr>
                      <w:iCs/>
                      <w:color w:val="000000" w:themeColor="text1"/>
                    </w:rPr>
                    <w:t xml:space="preserve"> a </w:t>
                  </w:r>
                  <w:r w:rsidR="00665177" w:rsidRPr="00693F57">
                    <w:rPr>
                      <w:iCs/>
                      <w:color w:val="000000" w:themeColor="text1"/>
                    </w:rPr>
                    <w:t>pretențiilor</w:t>
                  </w:r>
                  <w:r w:rsidRPr="00693F57">
                    <w:rPr>
                      <w:iCs/>
                      <w:color w:val="000000" w:themeColor="text1"/>
                    </w:rPr>
                    <w:t xml:space="preserve">, </w:t>
                  </w:r>
                  <w:r w:rsidR="00665177" w:rsidRPr="00693F57">
                    <w:rPr>
                      <w:iCs/>
                      <w:color w:val="000000" w:themeColor="text1"/>
                    </w:rPr>
                    <w:t xml:space="preserve">Vânzătorul </w:t>
                  </w:r>
                  <w:r w:rsidRPr="00693F57">
                    <w:rPr>
                      <w:iCs/>
                      <w:color w:val="000000" w:themeColor="text1"/>
                    </w:rPr>
                    <w:t>este obligat, în termen de 1</w:t>
                  </w:r>
                  <w:r w:rsidR="00784312" w:rsidRPr="00693F57">
                    <w:rPr>
                      <w:iCs/>
                      <w:color w:val="000000" w:themeColor="text1"/>
                    </w:rPr>
                    <w:t>0</w:t>
                  </w:r>
                  <w:r w:rsidRPr="00693F57">
                    <w:rPr>
                      <w:iCs/>
                      <w:color w:val="000000" w:themeColor="text1"/>
                    </w:rPr>
                    <w:t xml:space="preserve"> (</w:t>
                  </w:r>
                  <w:r w:rsidR="00784312" w:rsidRPr="00693F57">
                    <w:rPr>
                      <w:iCs/>
                      <w:color w:val="000000" w:themeColor="text1"/>
                    </w:rPr>
                    <w:t>zece</w:t>
                  </w:r>
                  <w:r w:rsidRPr="00693F57">
                    <w:rPr>
                      <w:iCs/>
                      <w:color w:val="000000" w:themeColor="text1"/>
                    </w:rPr>
                    <w:t xml:space="preserve">) zile, să livreze suplimentar Cumpărătorului cantitatea nelivrată de bunuri, iar în caz de constatare a </w:t>
                  </w:r>
                  <w:r w:rsidR="00665177" w:rsidRPr="00693F57">
                    <w:rPr>
                      <w:iCs/>
                      <w:color w:val="000000" w:themeColor="text1"/>
                    </w:rPr>
                    <w:t>calității</w:t>
                  </w:r>
                  <w:r w:rsidRPr="00693F57">
                    <w:rPr>
                      <w:iCs/>
                      <w:color w:val="000000" w:themeColor="text1"/>
                    </w:rPr>
                    <w:t xml:space="preserve"> necorespunzătoare – să le substituie sau să le corecteze în conformitate cu </w:t>
                  </w:r>
                  <w:r w:rsidR="005F35CD" w:rsidRPr="00693F57">
                    <w:rPr>
                      <w:iCs/>
                      <w:color w:val="000000" w:themeColor="text1"/>
                    </w:rPr>
                    <w:t>cerințele</w:t>
                  </w:r>
                  <w:r w:rsidRPr="00693F57">
                    <w:rPr>
                      <w:iCs/>
                      <w:color w:val="000000" w:themeColor="text1"/>
                    </w:rPr>
                    <w:t xml:space="preserve"> Contractului. </w:t>
                  </w:r>
                </w:p>
                <w:p w14:paraId="7BD15743" w14:textId="77777777" w:rsidR="003970AB" w:rsidRPr="00693F57" w:rsidRDefault="003970AB" w:rsidP="005A0E74">
                  <w:pPr>
                    <w:jc w:val="both"/>
                    <w:rPr>
                      <w:iCs/>
                      <w:color w:val="000000" w:themeColor="text1"/>
                    </w:rPr>
                  </w:pPr>
                  <w:r w:rsidRPr="00693F57">
                    <w:rPr>
                      <w:iCs/>
                      <w:color w:val="000000" w:themeColor="text1"/>
                    </w:rPr>
                    <w:t>9.5.</w:t>
                  </w:r>
                  <w:r w:rsidRPr="00693F57">
                    <w:rPr>
                      <w:iCs/>
                      <w:color w:val="000000" w:themeColor="text1"/>
                    </w:rPr>
                    <w:tab/>
                  </w:r>
                  <w:r w:rsidR="005F35CD" w:rsidRPr="00693F57">
                    <w:rPr>
                      <w:iCs/>
                      <w:color w:val="000000" w:themeColor="text1"/>
                    </w:rPr>
                    <w:t xml:space="preserve">Vânzătorul </w:t>
                  </w:r>
                  <w:r w:rsidRPr="00693F57">
                    <w:rPr>
                      <w:iCs/>
                      <w:color w:val="000000" w:themeColor="text1"/>
                    </w:rPr>
                    <w:t>poartă răspundere pentru calitatea Bunurilor în limitele stabilite, inclusiv pentru viciile ascunse.</w:t>
                  </w:r>
                </w:p>
                <w:p w14:paraId="290DAB77" w14:textId="1F9480F6" w:rsidR="003970AB" w:rsidRPr="00693F57" w:rsidRDefault="003970AB" w:rsidP="005A0E74">
                  <w:pPr>
                    <w:jc w:val="both"/>
                    <w:rPr>
                      <w:iCs/>
                      <w:color w:val="000000" w:themeColor="text1"/>
                    </w:rPr>
                  </w:pPr>
                  <w:r w:rsidRPr="00693F57">
                    <w:rPr>
                      <w:iCs/>
                      <w:color w:val="000000" w:themeColor="text1"/>
                    </w:rPr>
                    <w:t>9.6.</w:t>
                  </w:r>
                  <w:r w:rsidRPr="00693F57">
                    <w:rPr>
                      <w:iCs/>
                      <w:color w:val="000000" w:themeColor="text1"/>
                    </w:rPr>
                    <w:tab/>
                    <w:t xml:space="preserve">În cazul devierii de la calitatea confirmată prin certificatul de calitate întocmit de </w:t>
                  </w:r>
                  <w:r w:rsidR="0079466D" w:rsidRPr="00693F57">
                    <w:rPr>
                      <w:iCs/>
                      <w:color w:val="000000" w:themeColor="text1"/>
                    </w:rPr>
                    <w:t>entitate independentă</w:t>
                  </w:r>
                  <w:r w:rsidRPr="00693F57">
                    <w:rPr>
                      <w:iCs/>
                      <w:color w:val="000000" w:themeColor="text1"/>
                    </w:rPr>
                    <w:t xml:space="preserve">, cheltuielile pentru </w:t>
                  </w:r>
                  <w:r w:rsidR="005F35CD" w:rsidRPr="00693F57">
                    <w:rPr>
                      <w:iCs/>
                      <w:color w:val="000000" w:themeColor="text1"/>
                    </w:rPr>
                    <w:t>staționare</w:t>
                  </w:r>
                  <w:r w:rsidRPr="00693F57">
                    <w:rPr>
                      <w:iCs/>
                      <w:color w:val="000000" w:themeColor="text1"/>
                    </w:rPr>
                    <w:t xml:space="preserve"> sau </w:t>
                  </w:r>
                  <w:r w:rsidR="005F35CD" w:rsidRPr="00693F57">
                    <w:rPr>
                      <w:iCs/>
                      <w:color w:val="000000" w:themeColor="text1"/>
                    </w:rPr>
                    <w:t>întârziere</w:t>
                  </w:r>
                  <w:r w:rsidRPr="00693F57">
                    <w:rPr>
                      <w:iCs/>
                      <w:color w:val="000000" w:themeColor="text1"/>
                    </w:rPr>
                    <w:t xml:space="preserve"> sunt suportate de partea vinovată.</w:t>
                  </w:r>
                </w:p>
                <w:p w14:paraId="0C77AD1B" w14:textId="77777777" w:rsidR="003970AB" w:rsidRPr="00693F57" w:rsidRDefault="003970AB" w:rsidP="005A0E74">
                  <w:pPr>
                    <w:jc w:val="both"/>
                    <w:rPr>
                      <w:iCs/>
                      <w:color w:val="000000" w:themeColor="text1"/>
                      <w:sz w:val="23"/>
                      <w:szCs w:val="23"/>
                    </w:rPr>
                  </w:pPr>
                </w:p>
                <w:p w14:paraId="6638931D" w14:textId="77777777" w:rsidR="003970AB" w:rsidRPr="00693F57" w:rsidRDefault="003970AB" w:rsidP="005A0E74">
                  <w:pPr>
                    <w:jc w:val="both"/>
                    <w:rPr>
                      <w:b/>
                      <w:bCs/>
                      <w:iCs/>
                      <w:color w:val="000000" w:themeColor="text1"/>
                    </w:rPr>
                  </w:pPr>
                  <w:r w:rsidRPr="00693F57">
                    <w:rPr>
                      <w:b/>
                      <w:bCs/>
                      <w:iCs/>
                      <w:color w:val="000000" w:themeColor="text1"/>
                    </w:rPr>
                    <w:t>10.</w:t>
                  </w:r>
                  <w:r w:rsidRPr="00693F57">
                    <w:rPr>
                      <w:b/>
                      <w:bCs/>
                      <w:iCs/>
                      <w:color w:val="000000" w:themeColor="text1"/>
                    </w:rPr>
                    <w:tab/>
                  </w:r>
                  <w:r w:rsidR="005F35CD" w:rsidRPr="00693F57">
                    <w:rPr>
                      <w:b/>
                      <w:bCs/>
                      <w:iCs/>
                      <w:color w:val="000000" w:themeColor="text1"/>
                    </w:rPr>
                    <w:t>Sancțiuni</w:t>
                  </w:r>
                </w:p>
                <w:p w14:paraId="2370A31E" w14:textId="77777777" w:rsidR="003970AB" w:rsidRPr="00693F57" w:rsidRDefault="003970AB" w:rsidP="005A0E74">
                  <w:pPr>
                    <w:jc w:val="both"/>
                    <w:rPr>
                      <w:iCs/>
                      <w:color w:val="000000" w:themeColor="text1"/>
                    </w:rPr>
                  </w:pPr>
                  <w:r w:rsidRPr="00693F57">
                    <w:rPr>
                      <w:iCs/>
                      <w:color w:val="000000" w:themeColor="text1"/>
                    </w:rPr>
                    <w:t>10.</w:t>
                  </w:r>
                  <w:r w:rsidR="00F21DA2" w:rsidRPr="00693F57">
                    <w:rPr>
                      <w:iCs/>
                      <w:color w:val="000000" w:themeColor="text1"/>
                    </w:rPr>
                    <w:t>1</w:t>
                  </w:r>
                  <w:r w:rsidRPr="00693F57">
                    <w:rPr>
                      <w:iCs/>
                      <w:color w:val="000000" w:themeColor="text1"/>
                    </w:rPr>
                    <w:t>.</w:t>
                  </w:r>
                  <w:r w:rsidRPr="00693F57">
                    <w:rPr>
                      <w:iCs/>
                      <w:color w:val="000000" w:themeColor="text1"/>
                    </w:rPr>
                    <w:tab/>
                    <w:t xml:space="preserve">Pentru refuzul de a livra Bunurile prevăzute în prezentul Contract, se va reține </w:t>
                  </w:r>
                  <w:r w:rsidR="005F35CD" w:rsidRPr="00693F57">
                    <w:rPr>
                      <w:iCs/>
                      <w:color w:val="000000" w:themeColor="text1"/>
                    </w:rPr>
                    <w:t>garanția</w:t>
                  </w:r>
                  <w:r w:rsidRPr="00693F57">
                    <w:rPr>
                      <w:iCs/>
                      <w:color w:val="000000" w:themeColor="text1"/>
                    </w:rPr>
                    <w:t xml:space="preserve"> de bună executare a contractului.</w:t>
                  </w:r>
                </w:p>
                <w:p w14:paraId="332E78BC" w14:textId="1F0E00A0" w:rsidR="003970AB" w:rsidRPr="00693F57" w:rsidRDefault="003970AB" w:rsidP="005A0E74">
                  <w:pPr>
                    <w:jc w:val="both"/>
                    <w:rPr>
                      <w:iCs/>
                      <w:color w:val="000000" w:themeColor="text1"/>
                      <w:sz w:val="23"/>
                      <w:szCs w:val="23"/>
                    </w:rPr>
                  </w:pPr>
                  <w:r w:rsidRPr="00693F57">
                    <w:rPr>
                      <w:iCs/>
                      <w:color w:val="000000" w:themeColor="text1"/>
                    </w:rPr>
                    <w:t>10.</w:t>
                  </w:r>
                  <w:r w:rsidR="00F21DA2" w:rsidRPr="00693F57">
                    <w:rPr>
                      <w:iCs/>
                      <w:color w:val="000000" w:themeColor="text1"/>
                    </w:rPr>
                    <w:t>2</w:t>
                  </w:r>
                  <w:r w:rsidRPr="00693F57">
                    <w:rPr>
                      <w:iCs/>
                      <w:color w:val="000000" w:themeColor="text1"/>
                    </w:rPr>
                    <w:t>.</w:t>
                  </w:r>
                  <w:r w:rsidRPr="00693F57">
                    <w:rPr>
                      <w:iCs/>
                      <w:color w:val="000000" w:themeColor="text1"/>
                    </w:rPr>
                    <w:tab/>
                    <w:t xml:space="preserve">Pentru livrarea cu întârziere a Bunurilor, </w:t>
                  </w:r>
                  <w:r w:rsidR="005F35CD" w:rsidRPr="00693F57">
                    <w:rPr>
                      <w:iCs/>
                      <w:color w:val="000000" w:themeColor="text1"/>
                    </w:rPr>
                    <w:t xml:space="preserve">Vânzătorul </w:t>
                  </w:r>
                  <w:r w:rsidRPr="00693F57">
                    <w:rPr>
                      <w:iCs/>
                      <w:color w:val="000000" w:themeColor="text1"/>
                    </w:rPr>
                    <w:t xml:space="preserve">suportă plata despăgubirii în valoare de 1% din suma Bunurilor nelivrate, pentru fiecare zi de întârziere, dar nu mai mult de </w:t>
                  </w:r>
                  <w:r w:rsidR="00E7112F">
                    <w:rPr>
                      <w:iCs/>
                      <w:color w:val="000000" w:themeColor="text1"/>
                    </w:rPr>
                    <w:t>3</w:t>
                  </w:r>
                  <w:r w:rsidRPr="00693F57">
                    <w:rPr>
                      <w:iCs/>
                      <w:color w:val="000000" w:themeColor="text1"/>
                    </w:rPr>
                    <w:t xml:space="preserve">0 % din </w:t>
                  </w:r>
                  <w:r w:rsidR="005F35CD" w:rsidRPr="00693F57">
                    <w:rPr>
                      <w:iCs/>
                      <w:color w:val="000000" w:themeColor="text1"/>
                    </w:rPr>
                    <w:t xml:space="preserve">valoarea </w:t>
                  </w:r>
                  <w:r w:rsidRPr="00693F57">
                    <w:rPr>
                      <w:iCs/>
                      <w:color w:val="000000" w:themeColor="text1"/>
                    </w:rPr>
                    <w:t>totală a prezentului Contract</w:t>
                  </w:r>
                  <w:r w:rsidR="0079466D" w:rsidRPr="00693F57">
                    <w:rPr>
                      <w:iCs/>
                      <w:color w:val="000000" w:themeColor="text1"/>
                    </w:rPr>
                    <w:t>.</w:t>
                  </w:r>
                  <w:r w:rsidRPr="00693F57">
                    <w:rPr>
                      <w:iCs/>
                      <w:color w:val="000000" w:themeColor="text1"/>
                    </w:rPr>
                    <w:t xml:space="preserve">. În cazul în care întârzierea depășește </w:t>
                  </w:r>
                  <w:r w:rsidR="00784312" w:rsidRPr="00693F57">
                    <w:rPr>
                      <w:iCs/>
                      <w:color w:val="000000" w:themeColor="text1"/>
                    </w:rPr>
                    <w:t>10</w:t>
                  </w:r>
                  <w:r w:rsidRPr="00693F57">
                    <w:rPr>
                      <w:iCs/>
                      <w:color w:val="000000" w:themeColor="text1"/>
                    </w:rPr>
                    <w:t xml:space="preserve"> zile, </w:t>
                  </w:r>
                  <w:r w:rsidR="005F35CD" w:rsidRPr="00693F57">
                    <w:rPr>
                      <w:iCs/>
                      <w:color w:val="000000" w:themeColor="text1"/>
                    </w:rPr>
                    <w:t xml:space="preserve">Vânzătorul </w:t>
                  </w:r>
                  <w:r w:rsidRPr="00693F57">
                    <w:rPr>
                      <w:iCs/>
                      <w:color w:val="000000" w:themeColor="text1"/>
                    </w:rPr>
                    <w:t xml:space="preserve">prezintă Cumpărătorului o explicație în formă scrisă. Dacă Cumpărătorul acceptă, </w:t>
                  </w:r>
                  <w:r w:rsidR="005F35CD" w:rsidRPr="00693F57">
                    <w:rPr>
                      <w:iCs/>
                      <w:color w:val="000000" w:themeColor="text1"/>
                    </w:rPr>
                    <w:t xml:space="preserve">Vânzătorul </w:t>
                  </w:r>
                  <w:r w:rsidRPr="00693F57">
                    <w:rPr>
                      <w:iCs/>
                      <w:color w:val="000000" w:themeColor="text1"/>
                    </w:rPr>
                    <w:t xml:space="preserve">prelungește termenul de valabilitate a garanției de bună executare, în caz contrar se consideră ca fiind refuz de a livra Bunurile prevăzute în prezentul Contract și </w:t>
                  </w:r>
                  <w:r w:rsidR="005F35CD" w:rsidRPr="00693F57">
                    <w:rPr>
                      <w:iCs/>
                      <w:color w:val="000000" w:themeColor="text1"/>
                    </w:rPr>
                    <w:t xml:space="preserve">Vânzătorului </w:t>
                  </w:r>
                  <w:r w:rsidRPr="00693F57">
                    <w:rPr>
                      <w:iCs/>
                      <w:color w:val="000000" w:themeColor="text1"/>
                    </w:rPr>
                    <w:t xml:space="preserve">i se va reține </w:t>
                  </w:r>
                  <w:r w:rsidR="005F35CD" w:rsidRPr="00693F57">
                    <w:rPr>
                      <w:iCs/>
                      <w:color w:val="000000" w:themeColor="text1"/>
                    </w:rPr>
                    <w:t>garanția</w:t>
                  </w:r>
                  <w:r w:rsidRPr="00693F57">
                    <w:rPr>
                      <w:iCs/>
                      <w:color w:val="000000" w:themeColor="text1"/>
                    </w:rPr>
                    <w:t xml:space="preserve"> de bună executare a Contractului.</w:t>
                  </w:r>
                </w:p>
                <w:p w14:paraId="18DA9F0A" w14:textId="01F9DA90" w:rsidR="003970AB" w:rsidRPr="00693F57" w:rsidRDefault="003970AB" w:rsidP="005A0E74">
                  <w:pPr>
                    <w:jc w:val="both"/>
                    <w:rPr>
                      <w:iCs/>
                      <w:color w:val="000000" w:themeColor="text1"/>
                    </w:rPr>
                  </w:pPr>
                  <w:r w:rsidRPr="00693F57">
                    <w:rPr>
                      <w:iCs/>
                      <w:color w:val="000000" w:themeColor="text1"/>
                    </w:rPr>
                    <w:t>10.</w:t>
                  </w:r>
                  <w:r w:rsidR="00C3124A" w:rsidRPr="00693F57">
                    <w:rPr>
                      <w:iCs/>
                      <w:color w:val="000000" w:themeColor="text1"/>
                    </w:rPr>
                    <w:t>3</w:t>
                  </w:r>
                  <w:r w:rsidRPr="00693F57">
                    <w:rPr>
                      <w:iCs/>
                      <w:color w:val="000000" w:themeColor="text1"/>
                    </w:rPr>
                    <w:t>.</w:t>
                  </w:r>
                  <w:r w:rsidRPr="00693F57">
                    <w:rPr>
                      <w:iCs/>
                      <w:color w:val="000000" w:themeColor="text1"/>
                    </w:rPr>
                    <w:tab/>
                    <w:t xml:space="preserve">Pentru achitarea cu întârziere, Cumpărătorul suportă plata </w:t>
                  </w:r>
                  <w:r w:rsidR="005F35CD" w:rsidRPr="00693F57">
                    <w:rPr>
                      <w:iCs/>
                      <w:color w:val="000000" w:themeColor="text1"/>
                    </w:rPr>
                    <w:t>despăgubirii</w:t>
                  </w:r>
                  <w:r w:rsidRPr="00693F57">
                    <w:rPr>
                      <w:iCs/>
                      <w:color w:val="000000" w:themeColor="text1"/>
                    </w:rPr>
                    <w:t xml:space="preserve"> în valoare de 1%  din suma Bunurilor neachitate, pentru fiecare zi de întârziere, dar nu mai mult de </w:t>
                  </w:r>
                  <w:r w:rsidR="00E7112F">
                    <w:rPr>
                      <w:iCs/>
                      <w:color w:val="000000" w:themeColor="text1"/>
                    </w:rPr>
                    <w:t>3</w:t>
                  </w:r>
                  <w:r w:rsidRPr="00693F57">
                    <w:rPr>
                      <w:iCs/>
                      <w:color w:val="000000" w:themeColor="text1"/>
                    </w:rPr>
                    <w:t xml:space="preserve">0% din </w:t>
                  </w:r>
                  <w:r w:rsidR="005F35CD" w:rsidRPr="00693F57">
                    <w:rPr>
                      <w:iCs/>
                      <w:color w:val="000000" w:themeColor="text1"/>
                    </w:rPr>
                    <w:t xml:space="preserve">valoarea </w:t>
                  </w:r>
                  <w:r w:rsidRPr="00693F57">
                    <w:rPr>
                      <w:iCs/>
                      <w:color w:val="000000" w:themeColor="text1"/>
                    </w:rPr>
                    <w:t>totală a prezentului contract.</w:t>
                  </w:r>
                </w:p>
                <w:p w14:paraId="1613F4D6" w14:textId="01C21D97" w:rsidR="003970AB" w:rsidRPr="00693F57" w:rsidRDefault="003970AB" w:rsidP="005A0E74">
                  <w:pPr>
                    <w:jc w:val="both"/>
                    <w:rPr>
                      <w:iCs/>
                      <w:color w:val="000000" w:themeColor="text1"/>
                    </w:rPr>
                  </w:pPr>
                  <w:r w:rsidRPr="00693F57">
                    <w:rPr>
                      <w:iCs/>
                      <w:color w:val="000000" w:themeColor="text1"/>
                    </w:rPr>
                    <w:t>10.</w:t>
                  </w:r>
                  <w:r w:rsidR="00C3124A" w:rsidRPr="00693F57">
                    <w:rPr>
                      <w:iCs/>
                      <w:color w:val="000000" w:themeColor="text1"/>
                    </w:rPr>
                    <w:t>4</w:t>
                  </w:r>
                  <w:r w:rsidRPr="00693F57">
                    <w:rPr>
                      <w:iCs/>
                      <w:color w:val="000000" w:themeColor="text1"/>
                    </w:rPr>
                    <w:t xml:space="preserve">. Prima zi lucrătoare ulterioară datei ce constituie termenul limită de livrare, precum și termenul limită de achitare se consideră zi lucrătoare de întârziere. </w:t>
                  </w:r>
                </w:p>
                <w:p w14:paraId="16A4840C" w14:textId="0FDCFD29" w:rsidR="003970AB" w:rsidRPr="00693F57" w:rsidRDefault="003970AB" w:rsidP="005A0E74">
                  <w:pPr>
                    <w:jc w:val="both"/>
                    <w:rPr>
                      <w:iCs/>
                      <w:color w:val="000000" w:themeColor="text1"/>
                      <w:sz w:val="23"/>
                      <w:szCs w:val="23"/>
                    </w:rPr>
                  </w:pPr>
                  <w:r w:rsidRPr="00693F57">
                    <w:rPr>
                      <w:iCs/>
                      <w:color w:val="000000" w:themeColor="text1"/>
                    </w:rPr>
                    <w:t>10.</w:t>
                  </w:r>
                  <w:r w:rsidR="00C3124A" w:rsidRPr="00693F57">
                    <w:rPr>
                      <w:iCs/>
                      <w:color w:val="000000" w:themeColor="text1"/>
                    </w:rPr>
                    <w:t>5</w:t>
                  </w:r>
                  <w:r w:rsidRPr="00693F57">
                    <w:rPr>
                      <w:iCs/>
                      <w:color w:val="000000" w:themeColor="text1"/>
                    </w:rPr>
                    <w:t xml:space="preserve">. Suma </w:t>
                  </w:r>
                  <w:r w:rsidR="005F35CD" w:rsidRPr="00693F57">
                    <w:rPr>
                      <w:iCs/>
                      <w:color w:val="000000" w:themeColor="text1"/>
                    </w:rPr>
                    <w:t>penalității</w:t>
                  </w:r>
                  <w:r w:rsidRPr="00693F57">
                    <w:rPr>
                      <w:iCs/>
                      <w:color w:val="000000" w:themeColor="text1"/>
                    </w:rPr>
                    <w:t xml:space="preserve"> calculate </w:t>
                  </w:r>
                  <w:r w:rsidR="005F35CD" w:rsidRPr="00693F57">
                    <w:rPr>
                      <w:iCs/>
                      <w:color w:val="000000" w:themeColor="text1"/>
                    </w:rPr>
                    <w:t xml:space="preserve">Vânzătorului </w:t>
                  </w:r>
                  <w:r w:rsidRPr="00693F57">
                    <w:rPr>
                      <w:iCs/>
                      <w:color w:val="000000" w:themeColor="text1"/>
                    </w:rPr>
                    <w:t xml:space="preserve">conform prezentului Contract poate fi </w:t>
                  </w:r>
                  <w:r w:rsidR="005F35CD" w:rsidRPr="00693F57">
                    <w:rPr>
                      <w:iCs/>
                      <w:color w:val="000000" w:themeColor="text1"/>
                    </w:rPr>
                    <w:t>reținută</w:t>
                  </w:r>
                  <w:r w:rsidRPr="00693F57">
                    <w:rPr>
                      <w:iCs/>
                      <w:color w:val="000000" w:themeColor="text1"/>
                    </w:rPr>
                    <w:t xml:space="preserve"> de către Cumpărător din suma </w:t>
                  </w:r>
                  <w:r w:rsidR="005F35CD" w:rsidRPr="00693F57">
                    <w:rPr>
                      <w:iCs/>
                      <w:color w:val="000000" w:themeColor="text1"/>
                    </w:rPr>
                    <w:t>plății</w:t>
                  </w:r>
                  <w:r w:rsidRPr="00693F57">
                    <w:rPr>
                      <w:iCs/>
                      <w:color w:val="000000" w:themeColor="text1"/>
                    </w:rPr>
                    <w:t xml:space="preserve"> pentru Bunurile livrate.</w:t>
                  </w:r>
                </w:p>
                <w:p w14:paraId="406A6CB8" w14:textId="77777777" w:rsidR="003970AB" w:rsidRPr="00693F57" w:rsidRDefault="003970AB" w:rsidP="005A0E74">
                  <w:pPr>
                    <w:jc w:val="both"/>
                    <w:rPr>
                      <w:iCs/>
                      <w:color w:val="000000" w:themeColor="text1"/>
                    </w:rPr>
                  </w:pPr>
                </w:p>
                <w:p w14:paraId="4DD996B3" w14:textId="77777777" w:rsidR="003970AB" w:rsidRPr="00693F57" w:rsidRDefault="003970AB" w:rsidP="005A0E74">
                  <w:pPr>
                    <w:jc w:val="both"/>
                    <w:rPr>
                      <w:b/>
                      <w:bCs/>
                      <w:iCs/>
                      <w:color w:val="000000" w:themeColor="text1"/>
                    </w:rPr>
                  </w:pPr>
                  <w:r w:rsidRPr="00693F57">
                    <w:rPr>
                      <w:b/>
                      <w:bCs/>
                      <w:iCs/>
                      <w:color w:val="000000" w:themeColor="text1"/>
                    </w:rPr>
                    <w:t>1</w:t>
                  </w:r>
                  <w:r w:rsidR="005F35CD" w:rsidRPr="00693F57">
                    <w:rPr>
                      <w:b/>
                      <w:bCs/>
                      <w:iCs/>
                      <w:color w:val="000000" w:themeColor="text1"/>
                    </w:rPr>
                    <w:t>1</w:t>
                  </w:r>
                  <w:r w:rsidRPr="00693F57">
                    <w:rPr>
                      <w:b/>
                      <w:bCs/>
                      <w:iCs/>
                      <w:color w:val="000000" w:themeColor="text1"/>
                    </w:rPr>
                    <w:t>.</w:t>
                  </w:r>
                  <w:r w:rsidRPr="00693F57">
                    <w:rPr>
                      <w:b/>
                      <w:bCs/>
                      <w:iCs/>
                      <w:color w:val="000000" w:themeColor="text1"/>
                    </w:rPr>
                    <w:tab/>
                  </w:r>
                  <w:r w:rsidR="005F35CD" w:rsidRPr="00693F57">
                    <w:rPr>
                      <w:b/>
                      <w:bCs/>
                      <w:iCs/>
                      <w:color w:val="000000" w:themeColor="text1"/>
                    </w:rPr>
                    <w:t>Dispoziții</w:t>
                  </w:r>
                  <w:r w:rsidRPr="00693F57">
                    <w:rPr>
                      <w:b/>
                      <w:bCs/>
                      <w:iCs/>
                      <w:color w:val="000000" w:themeColor="text1"/>
                    </w:rPr>
                    <w:t xml:space="preserve"> finale</w:t>
                  </w:r>
                </w:p>
                <w:p w14:paraId="2F773249" w14:textId="77777777" w:rsidR="003970AB" w:rsidRPr="00693F57" w:rsidRDefault="005F35CD" w:rsidP="005A0E74">
                  <w:pPr>
                    <w:jc w:val="both"/>
                    <w:rPr>
                      <w:iCs/>
                      <w:color w:val="000000" w:themeColor="text1"/>
                    </w:rPr>
                  </w:pPr>
                  <w:r w:rsidRPr="00693F57">
                    <w:rPr>
                      <w:iCs/>
                      <w:color w:val="000000" w:themeColor="text1"/>
                    </w:rPr>
                    <w:t>11</w:t>
                  </w:r>
                  <w:r w:rsidR="003970AB" w:rsidRPr="00693F57">
                    <w:rPr>
                      <w:iCs/>
                      <w:color w:val="000000" w:themeColor="text1"/>
                    </w:rPr>
                    <w:t>.1.</w:t>
                  </w:r>
                  <w:r w:rsidR="003970AB" w:rsidRPr="00693F57">
                    <w:rPr>
                      <w:iCs/>
                      <w:color w:val="000000" w:themeColor="text1"/>
                    </w:rPr>
                    <w:tab/>
                    <w:t xml:space="preserve">Litigiile ce ar putea rezulta din prezentul Contract vor fi </w:t>
                  </w:r>
                  <w:r w:rsidRPr="00693F57">
                    <w:rPr>
                      <w:iCs/>
                      <w:color w:val="000000" w:themeColor="text1"/>
                    </w:rPr>
                    <w:t>soluționate</w:t>
                  </w:r>
                  <w:r w:rsidR="003970AB" w:rsidRPr="00693F57">
                    <w:rPr>
                      <w:iCs/>
                      <w:color w:val="000000" w:themeColor="text1"/>
                    </w:rPr>
                    <w:t xml:space="preserve"> de către </w:t>
                  </w:r>
                  <w:r w:rsidRPr="00693F57">
                    <w:rPr>
                      <w:iCs/>
                      <w:color w:val="000000" w:themeColor="text1"/>
                    </w:rPr>
                    <w:t>Părți</w:t>
                  </w:r>
                  <w:r w:rsidR="003970AB" w:rsidRPr="00693F57">
                    <w:rPr>
                      <w:iCs/>
                      <w:color w:val="000000" w:themeColor="text1"/>
                    </w:rPr>
                    <w:t xml:space="preserve"> pe cale amiabilă. În caz contrar, ele vor fi transmise spre examinare în </w:t>
                  </w:r>
                  <w:r w:rsidRPr="00693F57">
                    <w:rPr>
                      <w:iCs/>
                      <w:color w:val="000000" w:themeColor="text1"/>
                    </w:rPr>
                    <w:t>instanța</w:t>
                  </w:r>
                  <w:r w:rsidR="003970AB" w:rsidRPr="00693F57">
                    <w:rPr>
                      <w:iCs/>
                      <w:color w:val="000000" w:themeColor="text1"/>
                    </w:rPr>
                    <w:t xml:space="preserve"> de judecată competentă conform </w:t>
                  </w:r>
                  <w:r w:rsidRPr="00693F57">
                    <w:rPr>
                      <w:iCs/>
                      <w:color w:val="000000" w:themeColor="text1"/>
                    </w:rPr>
                    <w:t>legislației</w:t>
                  </w:r>
                  <w:r w:rsidR="003970AB" w:rsidRPr="00693F57">
                    <w:rPr>
                      <w:iCs/>
                      <w:color w:val="000000" w:themeColor="text1"/>
                    </w:rPr>
                    <w:t xml:space="preserve"> Republicii Moldova.</w:t>
                  </w:r>
                </w:p>
                <w:p w14:paraId="0AD0EB85" w14:textId="77777777" w:rsidR="003970AB" w:rsidRPr="00693F57" w:rsidRDefault="003970AB" w:rsidP="005A0E74">
                  <w:pPr>
                    <w:jc w:val="both"/>
                    <w:rPr>
                      <w:iCs/>
                      <w:color w:val="000000" w:themeColor="text1"/>
                    </w:rPr>
                  </w:pPr>
                  <w:r w:rsidRPr="00693F57">
                    <w:rPr>
                      <w:iCs/>
                      <w:color w:val="000000" w:themeColor="text1"/>
                    </w:rPr>
                    <w:t>1</w:t>
                  </w:r>
                  <w:r w:rsidR="005F35CD" w:rsidRPr="00693F57">
                    <w:rPr>
                      <w:iCs/>
                      <w:color w:val="000000" w:themeColor="text1"/>
                    </w:rPr>
                    <w:t>1</w:t>
                  </w:r>
                  <w:r w:rsidRPr="00693F57">
                    <w:rPr>
                      <w:iCs/>
                      <w:color w:val="000000" w:themeColor="text1"/>
                    </w:rPr>
                    <w:t>.2.</w:t>
                  </w:r>
                  <w:r w:rsidRPr="00693F57">
                    <w:rPr>
                      <w:iCs/>
                      <w:color w:val="000000" w:themeColor="text1"/>
                    </w:rPr>
                    <w:tab/>
                  </w:r>
                  <w:r w:rsidR="005F35CD" w:rsidRPr="00693F57">
                    <w:rPr>
                      <w:iCs/>
                      <w:color w:val="000000" w:themeColor="text1"/>
                    </w:rPr>
                    <w:t>Părțile</w:t>
                  </w:r>
                  <w:r w:rsidRPr="00693F57">
                    <w:rPr>
                      <w:iCs/>
                      <w:color w:val="000000" w:themeColor="text1"/>
                    </w:rPr>
                    <w:t xml:space="preserve"> contractante au dreptul, pe durata îndeplinirii contractului, să convină asupra modificării clauzelor contractului, prin acord </w:t>
                  </w:r>
                  <w:r w:rsidR="005F35CD" w:rsidRPr="00693F57">
                    <w:rPr>
                      <w:iCs/>
                      <w:color w:val="000000" w:themeColor="text1"/>
                    </w:rPr>
                    <w:t>adițional</w:t>
                  </w:r>
                  <w:r w:rsidRPr="00693F57">
                    <w:rPr>
                      <w:iCs/>
                      <w:color w:val="000000" w:themeColor="text1"/>
                    </w:rPr>
                    <w:t xml:space="preserve">. Modificările şi completările la prezentul Contract </w:t>
                  </w:r>
                  <w:r w:rsidR="005F35CD" w:rsidRPr="00693F57">
                    <w:rPr>
                      <w:iCs/>
                      <w:color w:val="000000" w:themeColor="text1"/>
                    </w:rPr>
                    <w:t>sunt</w:t>
                  </w:r>
                  <w:r w:rsidRPr="00693F57">
                    <w:rPr>
                      <w:iCs/>
                      <w:color w:val="000000" w:themeColor="text1"/>
                    </w:rPr>
                    <w:t xml:space="preserve"> valabile numai în cazul în care au fost perfectate în scris şi au fost semnate de ambele </w:t>
                  </w:r>
                  <w:r w:rsidR="005F35CD" w:rsidRPr="00693F57">
                    <w:rPr>
                      <w:iCs/>
                      <w:color w:val="000000" w:themeColor="text1"/>
                    </w:rPr>
                    <w:t>Părți</w:t>
                  </w:r>
                  <w:r w:rsidRPr="00693F57">
                    <w:rPr>
                      <w:iCs/>
                      <w:color w:val="000000" w:themeColor="text1"/>
                    </w:rPr>
                    <w:t xml:space="preserve">.  </w:t>
                  </w:r>
                </w:p>
                <w:p w14:paraId="0BE80E5C" w14:textId="77777777" w:rsidR="003970AB" w:rsidRPr="00693F57" w:rsidRDefault="003970AB" w:rsidP="005A0E74">
                  <w:pPr>
                    <w:jc w:val="both"/>
                    <w:rPr>
                      <w:iCs/>
                      <w:color w:val="000000" w:themeColor="text1"/>
                    </w:rPr>
                  </w:pPr>
                  <w:r w:rsidRPr="00693F57">
                    <w:rPr>
                      <w:iCs/>
                      <w:color w:val="000000" w:themeColor="text1"/>
                    </w:rPr>
                    <w:t>1</w:t>
                  </w:r>
                  <w:r w:rsidR="005F35CD" w:rsidRPr="00693F57">
                    <w:rPr>
                      <w:iCs/>
                      <w:color w:val="000000" w:themeColor="text1"/>
                    </w:rPr>
                    <w:t>1</w:t>
                  </w:r>
                  <w:r w:rsidRPr="00693F57">
                    <w:rPr>
                      <w:iCs/>
                      <w:color w:val="000000" w:themeColor="text1"/>
                    </w:rPr>
                    <w:t>.3.</w:t>
                  </w:r>
                  <w:r w:rsidRPr="00693F57">
                    <w:rPr>
                      <w:iCs/>
                      <w:color w:val="000000" w:themeColor="text1"/>
                    </w:rPr>
                    <w:tab/>
                    <w:t xml:space="preserve">Nici una dintre </w:t>
                  </w:r>
                  <w:r w:rsidR="005F35CD" w:rsidRPr="00693F57">
                    <w:rPr>
                      <w:iCs/>
                      <w:color w:val="000000" w:themeColor="text1"/>
                    </w:rPr>
                    <w:t>Părți</w:t>
                  </w:r>
                  <w:r w:rsidRPr="00693F57">
                    <w:rPr>
                      <w:iCs/>
                      <w:color w:val="000000" w:themeColor="text1"/>
                    </w:rPr>
                    <w:t xml:space="preserve"> nu are dreptul să transmită </w:t>
                  </w:r>
                  <w:r w:rsidR="005F35CD" w:rsidRPr="00693F57">
                    <w:rPr>
                      <w:iCs/>
                      <w:color w:val="000000" w:themeColor="text1"/>
                    </w:rPr>
                    <w:t>obligațiile</w:t>
                  </w:r>
                  <w:r w:rsidRPr="00693F57">
                    <w:rPr>
                      <w:iCs/>
                      <w:color w:val="000000" w:themeColor="text1"/>
                    </w:rPr>
                    <w:t xml:space="preserve"> şi drepturile sale stipulate în prezentul Contract unor </w:t>
                  </w:r>
                  <w:r w:rsidR="005F35CD" w:rsidRPr="00693F57">
                    <w:rPr>
                      <w:iCs/>
                      <w:color w:val="000000" w:themeColor="text1"/>
                    </w:rPr>
                    <w:t>terțe</w:t>
                  </w:r>
                  <w:r w:rsidRPr="00693F57">
                    <w:rPr>
                      <w:iCs/>
                      <w:color w:val="000000" w:themeColor="text1"/>
                    </w:rPr>
                    <w:t xml:space="preserve"> persoane fără acordul scris al celeilalte </w:t>
                  </w:r>
                  <w:r w:rsidR="005F35CD" w:rsidRPr="00693F57">
                    <w:rPr>
                      <w:iCs/>
                      <w:color w:val="000000" w:themeColor="text1"/>
                    </w:rPr>
                    <w:t>Părți</w:t>
                  </w:r>
                  <w:r w:rsidRPr="00693F57">
                    <w:rPr>
                      <w:iCs/>
                      <w:color w:val="000000" w:themeColor="text1"/>
                    </w:rPr>
                    <w:t>.</w:t>
                  </w:r>
                </w:p>
                <w:p w14:paraId="607B8602" w14:textId="77777777" w:rsidR="003970AB" w:rsidRPr="00693F57" w:rsidRDefault="003970AB" w:rsidP="005A0E74">
                  <w:pPr>
                    <w:jc w:val="both"/>
                    <w:rPr>
                      <w:iCs/>
                      <w:color w:val="000000" w:themeColor="text1"/>
                    </w:rPr>
                  </w:pPr>
                  <w:r w:rsidRPr="00693F57">
                    <w:rPr>
                      <w:iCs/>
                      <w:color w:val="000000" w:themeColor="text1"/>
                    </w:rPr>
                    <w:t>1</w:t>
                  </w:r>
                  <w:r w:rsidR="005F35CD" w:rsidRPr="00693F57">
                    <w:rPr>
                      <w:iCs/>
                      <w:color w:val="000000" w:themeColor="text1"/>
                    </w:rPr>
                    <w:t>1</w:t>
                  </w:r>
                  <w:r w:rsidRPr="00693F57">
                    <w:rPr>
                      <w:iCs/>
                      <w:color w:val="000000" w:themeColor="text1"/>
                    </w:rPr>
                    <w:t>.4.</w:t>
                  </w:r>
                  <w:r w:rsidRPr="00693F57">
                    <w:rPr>
                      <w:iCs/>
                      <w:color w:val="000000" w:themeColor="text1"/>
                    </w:rPr>
                    <w:tab/>
                    <w:t xml:space="preserve">Prezentul Contract în cazul în care este semnat electronic, de către ambele părți, este remis în mod automat prin mijloacele electronice, dar în cazul când contractul este semnat olografic se  întocmește în două exemplare în limba română, câte un exemplar pentru </w:t>
                  </w:r>
                  <w:r w:rsidR="008E7403" w:rsidRPr="00693F57">
                    <w:rPr>
                      <w:iCs/>
                      <w:color w:val="000000" w:themeColor="text1"/>
                    </w:rPr>
                    <w:t xml:space="preserve">Vânzător </w:t>
                  </w:r>
                  <w:r w:rsidRPr="00693F57">
                    <w:rPr>
                      <w:iCs/>
                      <w:color w:val="000000" w:themeColor="text1"/>
                    </w:rPr>
                    <w:t>și Cumpărător.</w:t>
                  </w:r>
                </w:p>
                <w:p w14:paraId="7DD0E978" w14:textId="77777777" w:rsidR="003970AB" w:rsidRPr="00693F57" w:rsidRDefault="003970AB" w:rsidP="005A0E74">
                  <w:pPr>
                    <w:jc w:val="both"/>
                    <w:rPr>
                      <w:iCs/>
                      <w:color w:val="000000" w:themeColor="text1"/>
                    </w:rPr>
                  </w:pPr>
                  <w:r w:rsidRPr="00693F57">
                    <w:rPr>
                      <w:iCs/>
                      <w:color w:val="000000" w:themeColor="text1"/>
                    </w:rPr>
                    <w:t>1</w:t>
                  </w:r>
                  <w:r w:rsidR="005F35CD" w:rsidRPr="00693F57">
                    <w:rPr>
                      <w:iCs/>
                      <w:color w:val="000000" w:themeColor="text1"/>
                    </w:rPr>
                    <w:t>1</w:t>
                  </w:r>
                  <w:r w:rsidRPr="00693F57">
                    <w:rPr>
                      <w:iCs/>
                      <w:color w:val="000000" w:themeColor="text1"/>
                    </w:rPr>
                    <w:t>.5.</w:t>
                  </w:r>
                  <w:r w:rsidRPr="00693F57">
                    <w:rPr>
                      <w:iCs/>
                      <w:color w:val="000000" w:themeColor="text1"/>
                    </w:rPr>
                    <w:tab/>
                    <w:t>Prezentul Contract se consideră încheiat la data semnării.</w:t>
                  </w:r>
                </w:p>
                <w:p w14:paraId="52998C44" w14:textId="35445CAA" w:rsidR="003970AB" w:rsidRPr="00693F57" w:rsidRDefault="003970AB" w:rsidP="005A0E74">
                  <w:pPr>
                    <w:jc w:val="both"/>
                    <w:rPr>
                      <w:iCs/>
                      <w:color w:val="000000" w:themeColor="text1"/>
                    </w:rPr>
                  </w:pPr>
                  <w:r w:rsidRPr="00693F57">
                    <w:rPr>
                      <w:iCs/>
                      <w:color w:val="000000" w:themeColor="text1"/>
                    </w:rPr>
                    <w:t>1</w:t>
                  </w:r>
                  <w:r w:rsidR="005F35CD" w:rsidRPr="00693F57">
                    <w:rPr>
                      <w:iCs/>
                      <w:color w:val="000000" w:themeColor="text1"/>
                    </w:rPr>
                    <w:t>1</w:t>
                  </w:r>
                  <w:r w:rsidRPr="00693F57">
                    <w:rPr>
                      <w:iCs/>
                      <w:color w:val="000000" w:themeColor="text1"/>
                    </w:rPr>
                    <w:t>.6.</w:t>
                  </w:r>
                  <w:r w:rsidRPr="00693F57">
                    <w:rPr>
                      <w:iCs/>
                      <w:color w:val="000000" w:themeColor="text1"/>
                    </w:rPr>
                    <w:tab/>
                    <w:t xml:space="preserve">Prezentul contract este valabil până la </w:t>
                  </w:r>
                  <w:r w:rsidR="00BC077E" w:rsidRPr="00693F57">
                    <w:rPr>
                      <w:iCs/>
                      <w:color w:val="000000" w:themeColor="text1"/>
                    </w:rPr>
                    <w:t>3</w:t>
                  </w:r>
                  <w:r w:rsidR="00E7112F">
                    <w:rPr>
                      <w:iCs/>
                      <w:color w:val="000000" w:themeColor="text1"/>
                    </w:rPr>
                    <w:t>1</w:t>
                  </w:r>
                  <w:r w:rsidR="00BC077E" w:rsidRPr="00693F57">
                    <w:rPr>
                      <w:iCs/>
                      <w:color w:val="000000" w:themeColor="text1"/>
                    </w:rPr>
                    <w:t xml:space="preserve"> </w:t>
                  </w:r>
                  <w:r w:rsidR="00E7112F">
                    <w:rPr>
                      <w:iCs/>
                      <w:color w:val="000000" w:themeColor="text1"/>
                    </w:rPr>
                    <w:t>decembrie</w:t>
                  </w:r>
                  <w:r w:rsidR="00BC077E" w:rsidRPr="00693F57">
                    <w:rPr>
                      <w:iCs/>
                      <w:color w:val="000000" w:themeColor="text1"/>
                    </w:rPr>
                    <w:t xml:space="preserve"> 2026.</w:t>
                  </w:r>
                </w:p>
                <w:p w14:paraId="67A6E74A" w14:textId="77777777" w:rsidR="003970AB" w:rsidRPr="00693F57" w:rsidRDefault="003970AB" w:rsidP="005A0E74">
                  <w:pPr>
                    <w:jc w:val="both"/>
                    <w:rPr>
                      <w:iCs/>
                      <w:color w:val="000000" w:themeColor="text1"/>
                    </w:rPr>
                  </w:pPr>
                  <w:r w:rsidRPr="00693F57">
                    <w:rPr>
                      <w:iCs/>
                      <w:color w:val="000000" w:themeColor="text1"/>
                    </w:rPr>
                    <w:t>1</w:t>
                  </w:r>
                  <w:r w:rsidR="005F35CD" w:rsidRPr="00693F57">
                    <w:rPr>
                      <w:iCs/>
                      <w:color w:val="000000" w:themeColor="text1"/>
                    </w:rPr>
                    <w:t>1</w:t>
                  </w:r>
                  <w:r w:rsidRPr="00693F57">
                    <w:rPr>
                      <w:iCs/>
                      <w:color w:val="000000" w:themeColor="text1"/>
                    </w:rPr>
                    <w:t>.7.</w:t>
                  </w:r>
                  <w:r w:rsidRPr="00693F57">
                    <w:rPr>
                      <w:iCs/>
                      <w:color w:val="000000" w:themeColor="text1"/>
                    </w:rPr>
                    <w:tab/>
                    <w:t xml:space="preserve">Prezentul Contract reprezintă acordul de </w:t>
                  </w:r>
                  <w:r w:rsidR="005F35CD" w:rsidRPr="00693F57">
                    <w:rPr>
                      <w:iCs/>
                      <w:color w:val="000000" w:themeColor="text1"/>
                    </w:rPr>
                    <w:t>voință</w:t>
                  </w:r>
                  <w:r w:rsidRPr="00693F57">
                    <w:rPr>
                      <w:iCs/>
                      <w:color w:val="000000" w:themeColor="text1"/>
                    </w:rPr>
                    <w:t xml:space="preserve"> al  </w:t>
                  </w:r>
                  <w:r w:rsidR="005F35CD" w:rsidRPr="00693F57">
                    <w:rPr>
                      <w:iCs/>
                      <w:color w:val="000000" w:themeColor="text1"/>
                    </w:rPr>
                    <w:t>părților</w:t>
                  </w:r>
                  <w:r w:rsidRPr="00693F57">
                    <w:rPr>
                      <w:iCs/>
                      <w:color w:val="000000" w:themeColor="text1"/>
                    </w:rPr>
                    <w:t xml:space="preserve"> şi se consideră semnat la data aplicării ultimei semnături de către una din </w:t>
                  </w:r>
                  <w:r w:rsidR="005F35CD" w:rsidRPr="00693F57">
                    <w:rPr>
                      <w:iCs/>
                      <w:color w:val="000000" w:themeColor="text1"/>
                    </w:rPr>
                    <w:t>P</w:t>
                  </w:r>
                  <w:r w:rsidRPr="00693F57">
                    <w:rPr>
                      <w:iCs/>
                      <w:color w:val="000000" w:themeColor="text1"/>
                    </w:rPr>
                    <w:t>ărți.</w:t>
                  </w:r>
                </w:p>
                <w:p w14:paraId="0903F2E1" w14:textId="77777777" w:rsidR="003970AB" w:rsidRPr="00693F57" w:rsidRDefault="003970AB" w:rsidP="005A0E74">
                  <w:pPr>
                    <w:jc w:val="both"/>
                    <w:rPr>
                      <w:iCs/>
                      <w:color w:val="000000" w:themeColor="text1"/>
                    </w:rPr>
                  </w:pPr>
                  <w:r w:rsidRPr="00693F57">
                    <w:rPr>
                      <w:iCs/>
                      <w:color w:val="000000" w:themeColor="text1"/>
                    </w:rPr>
                    <w:t>1</w:t>
                  </w:r>
                  <w:r w:rsidR="005F35CD" w:rsidRPr="00693F57">
                    <w:rPr>
                      <w:iCs/>
                      <w:color w:val="000000" w:themeColor="text1"/>
                    </w:rPr>
                    <w:t>1</w:t>
                  </w:r>
                  <w:r w:rsidRPr="00693F57">
                    <w:rPr>
                      <w:iCs/>
                      <w:color w:val="000000" w:themeColor="text1"/>
                    </w:rPr>
                    <w:t>.8.</w:t>
                  </w:r>
                  <w:r w:rsidRPr="00693F57">
                    <w:rPr>
                      <w:iCs/>
                      <w:color w:val="000000" w:themeColor="text1"/>
                    </w:rPr>
                    <w:tab/>
                    <w:t xml:space="preserve">Pentru confirmarea celor </w:t>
                  </w:r>
                  <w:r w:rsidR="005F35CD" w:rsidRPr="00693F57">
                    <w:rPr>
                      <w:iCs/>
                      <w:color w:val="000000" w:themeColor="text1"/>
                    </w:rPr>
                    <w:t>menționate</w:t>
                  </w:r>
                  <w:r w:rsidRPr="00693F57">
                    <w:rPr>
                      <w:iCs/>
                      <w:color w:val="000000" w:themeColor="text1"/>
                    </w:rPr>
                    <w:t xml:space="preserve"> mai sus, </w:t>
                  </w:r>
                  <w:r w:rsidR="005F35CD" w:rsidRPr="00693F57">
                    <w:rPr>
                      <w:iCs/>
                      <w:color w:val="000000" w:themeColor="text1"/>
                    </w:rPr>
                    <w:t>Părțile</w:t>
                  </w:r>
                  <w:r w:rsidRPr="00693F57">
                    <w:rPr>
                      <w:iCs/>
                      <w:color w:val="000000" w:themeColor="text1"/>
                    </w:rPr>
                    <w:t xml:space="preserve"> au semnat prezentul Contract în conformitate cu </w:t>
                  </w:r>
                  <w:r w:rsidR="005F35CD" w:rsidRPr="00693F57">
                    <w:rPr>
                      <w:iCs/>
                      <w:color w:val="000000" w:themeColor="text1"/>
                    </w:rPr>
                    <w:t>legislația</w:t>
                  </w:r>
                  <w:r w:rsidRPr="00693F57">
                    <w:rPr>
                      <w:iCs/>
                      <w:color w:val="000000" w:themeColor="text1"/>
                    </w:rPr>
                    <w:t xml:space="preserve"> Republicii Moldova.</w:t>
                  </w:r>
                </w:p>
                <w:p w14:paraId="302D60FE" w14:textId="77777777" w:rsidR="00FA1EF7" w:rsidRPr="00693F57" w:rsidRDefault="00FA1EF7" w:rsidP="005A0E74">
                  <w:pPr>
                    <w:tabs>
                      <w:tab w:val="left" w:pos="2295"/>
                      <w:tab w:val="left" w:pos="6946"/>
                      <w:tab w:val="left" w:pos="7655"/>
                      <w:tab w:val="left" w:pos="8647"/>
                      <w:tab w:val="left" w:pos="8931"/>
                      <w:tab w:val="left" w:pos="9356"/>
                    </w:tabs>
                    <w:rPr>
                      <w:b/>
                      <w:color w:val="000000" w:themeColor="text1"/>
                      <w:sz w:val="23"/>
                      <w:szCs w:val="23"/>
                    </w:rPr>
                  </w:pPr>
                </w:p>
                <w:p w14:paraId="7B449517" w14:textId="77777777" w:rsidR="00993709" w:rsidRDefault="00993709" w:rsidP="005A0E74">
                  <w:pPr>
                    <w:pStyle w:val="a"/>
                    <w:numPr>
                      <w:ilvl w:val="0"/>
                      <w:numId w:val="0"/>
                    </w:numPr>
                    <w:tabs>
                      <w:tab w:val="left" w:pos="2295"/>
                      <w:tab w:val="left" w:pos="6946"/>
                      <w:tab w:val="left" w:pos="7655"/>
                      <w:tab w:val="left" w:pos="8647"/>
                      <w:tab w:val="left" w:pos="8931"/>
                      <w:tab w:val="left" w:pos="9356"/>
                    </w:tabs>
                    <w:ind w:left="1080"/>
                    <w:jc w:val="center"/>
                    <w:rPr>
                      <w:b/>
                      <w:color w:val="000000" w:themeColor="text1"/>
                      <w:sz w:val="23"/>
                      <w:szCs w:val="23"/>
                      <w:lang w:val="ro-RO"/>
                    </w:rPr>
                  </w:pPr>
                </w:p>
                <w:p w14:paraId="76FB8574" w14:textId="77777777" w:rsidR="00993709" w:rsidRDefault="00993709" w:rsidP="005A0E74">
                  <w:pPr>
                    <w:pStyle w:val="a"/>
                    <w:numPr>
                      <w:ilvl w:val="0"/>
                      <w:numId w:val="0"/>
                    </w:numPr>
                    <w:tabs>
                      <w:tab w:val="left" w:pos="2295"/>
                      <w:tab w:val="left" w:pos="6946"/>
                      <w:tab w:val="left" w:pos="7655"/>
                      <w:tab w:val="left" w:pos="8647"/>
                      <w:tab w:val="left" w:pos="8931"/>
                      <w:tab w:val="left" w:pos="9356"/>
                    </w:tabs>
                    <w:ind w:left="1080"/>
                    <w:jc w:val="center"/>
                    <w:rPr>
                      <w:b/>
                      <w:color w:val="000000" w:themeColor="text1"/>
                      <w:sz w:val="23"/>
                      <w:szCs w:val="23"/>
                      <w:lang w:val="ro-RO"/>
                    </w:rPr>
                  </w:pPr>
                </w:p>
                <w:p w14:paraId="4780DD05" w14:textId="1118943C" w:rsidR="003970AB" w:rsidRPr="00693F57" w:rsidRDefault="003970AB" w:rsidP="005A0E74">
                  <w:pPr>
                    <w:pStyle w:val="a"/>
                    <w:numPr>
                      <w:ilvl w:val="0"/>
                      <w:numId w:val="0"/>
                    </w:numPr>
                    <w:tabs>
                      <w:tab w:val="left" w:pos="2295"/>
                      <w:tab w:val="left" w:pos="6946"/>
                      <w:tab w:val="left" w:pos="7655"/>
                      <w:tab w:val="left" w:pos="8647"/>
                      <w:tab w:val="left" w:pos="8931"/>
                      <w:tab w:val="left" w:pos="9356"/>
                    </w:tabs>
                    <w:ind w:left="1080"/>
                    <w:jc w:val="center"/>
                    <w:rPr>
                      <w:color w:val="000000" w:themeColor="text1"/>
                      <w:sz w:val="23"/>
                      <w:szCs w:val="23"/>
                      <w:lang w:val="ro-RO"/>
                    </w:rPr>
                  </w:pPr>
                  <w:r w:rsidRPr="00693F57">
                    <w:rPr>
                      <w:b/>
                      <w:color w:val="000000" w:themeColor="text1"/>
                      <w:sz w:val="23"/>
                      <w:szCs w:val="23"/>
                      <w:lang w:val="ro-RO"/>
                    </w:rPr>
                    <w:lastRenderedPageBreak/>
                    <w:t>II.  CONDIȚIILE</w:t>
                  </w:r>
                </w:p>
                <w:p w14:paraId="35ABD47F" w14:textId="77777777" w:rsidR="003970AB" w:rsidRPr="00693F57" w:rsidRDefault="003970AB" w:rsidP="005A0E74">
                  <w:pPr>
                    <w:pStyle w:val="a"/>
                    <w:numPr>
                      <w:ilvl w:val="0"/>
                      <w:numId w:val="0"/>
                    </w:numPr>
                    <w:tabs>
                      <w:tab w:val="left" w:pos="2295"/>
                      <w:tab w:val="left" w:pos="6946"/>
                      <w:tab w:val="left" w:pos="7655"/>
                      <w:tab w:val="left" w:pos="8647"/>
                      <w:tab w:val="left" w:pos="8931"/>
                      <w:tab w:val="left" w:pos="9356"/>
                    </w:tabs>
                    <w:ind w:left="3240"/>
                    <w:rPr>
                      <w:b/>
                      <w:color w:val="000000" w:themeColor="text1"/>
                      <w:sz w:val="23"/>
                      <w:szCs w:val="23"/>
                      <w:lang w:val="ro-RO"/>
                    </w:rPr>
                  </w:pPr>
                  <w:r w:rsidRPr="00693F57">
                    <w:rPr>
                      <w:b/>
                      <w:color w:val="000000" w:themeColor="text1"/>
                      <w:sz w:val="23"/>
                      <w:szCs w:val="23"/>
                      <w:lang w:val="ro-RO"/>
                    </w:rPr>
                    <w:t xml:space="preserve">    SPECIALE ALE CONTRACTULUI</w:t>
                  </w:r>
                </w:p>
                <w:p w14:paraId="1E1AF11E" w14:textId="77777777" w:rsidR="003970AB" w:rsidRPr="00693F57" w:rsidRDefault="003970AB" w:rsidP="005A0E74">
                  <w:pPr>
                    <w:rPr>
                      <w:color w:val="000000" w:themeColor="text1"/>
                    </w:rPr>
                  </w:pPr>
                  <w:r w:rsidRPr="00693F57">
                    <w:rPr>
                      <w:color w:val="000000" w:themeColor="text1"/>
                    </w:rPr>
                    <w:t xml:space="preserve">             </w:t>
                  </w:r>
                </w:p>
                <w:p w14:paraId="0AA0C55F" w14:textId="77777777" w:rsidR="003970AB" w:rsidRPr="00693F57" w:rsidRDefault="003970AB" w:rsidP="005A0E74">
                  <w:pPr>
                    <w:tabs>
                      <w:tab w:val="left" w:pos="567"/>
                      <w:tab w:val="left" w:pos="4005"/>
                    </w:tabs>
                    <w:jc w:val="both"/>
                    <w:rPr>
                      <w:b/>
                      <w:color w:val="000000" w:themeColor="text1"/>
                    </w:rPr>
                  </w:pPr>
                  <w:r w:rsidRPr="00693F57">
                    <w:rPr>
                      <w:b/>
                      <w:color w:val="000000" w:themeColor="text1"/>
                    </w:rPr>
                    <w:t>3. Prețul și condițiile de plată</w:t>
                  </w:r>
                </w:p>
                <w:p w14:paraId="54C08D33" w14:textId="1E8132C3" w:rsidR="003970AB" w:rsidRPr="00693F57" w:rsidRDefault="003970AB" w:rsidP="005A0E74">
                  <w:pPr>
                    <w:tabs>
                      <w:tab w:val="left" w:pos="567"/>
                      <w:tab w:val="left" w:pos="4005"/>
                    </w:tabs>
                    <w:jc w:val="both"/>
                    <w:rPr>
                      <w:bCs/>
                      <w:color w:val="000000" w:themeColor="text1"/>
                    </w:rPr>
                  </w:pPr>
                  <w:r w:rsidRPr="00693F57">
                    <w:rPr>
                      <w:color w:val="000000" w:themeColor="text1"/>
                    </w:rPr>
                    <w:t>3.4.1</w:t>
                  </w:r>
                  <w:r w:rsidRPr="00693F57">
                    <w:rPr>
                      <w:b/>
                      <w:color w:val="000000" w:themeColor="text1"/>
                    </w:rPr>
                    <w:t>.</w:t>
                  </w:r>
                  <w:r w:rsidRPr="00693F57">
                    <w:rPr>
                      <w:color w:val="000000" w:themeColor="text1"/>
                    </w:rPr>
                    <w:t xml:space="preserve"> </w:t>
                  </w:r>
                  <w:r w:rsidRPr="00693F57">
                    <w:rPr>
                      <w:bCs/>
                      <w:color w:val="000000" w:themeColor="text1"/>
                    </w:rPr>
                    <w:t xml:space="preserve">Achitările vor fi efectuate prin transfer bancar în limitele alocărilor bugetare anuale, </w:t>
                  </w:r>
                  <w:r w:rsidR="003E1544" w:rsidRPr="00693F57">
                    <w:rPr>
                      <w:bCs/>
                      <w:color w:val="000000" w:themeColor="text1"/>
                    </w:rPr>
                    <w:t>eșalonat</w:t>
                  </w:r>
                  <w:r w:rsidRPr="00693F57">
                    <w:rPr>
                      <w:bCs/>
                      <w:color w:val="000000" w:themeColor="text1"/>
                    </w:rPr>
                    <w:t xml:space="preserve"> în termen de 30 de zile, după primirea facturilor fiscale și documentației de însoțire a Bunurilor, semnate şi acceptate de către </w:t>
                  </w:r>
                  <w:r w:rsidR="0079466D" w:rsidRPr="00693F57">
                    <w:rPr>
                      <w:bCs/>
                      <w:color w:val="000000" w:themeColor="text1"/>
                    </w:rPr>
                    <w:t>C</w:t>
                  </w:r>
                  <w:r w:rsidRPr="00693F57">
                    <w:rPr>
                      <w:bCs/>
                      <w:color w:val="000000" w:themeColor="text1"/>
                    </w:rPr>
                    <w:t>umpărător.</w:t>
                  </w:r>
                </w:p>
                <w:p w14:paraId="79F5C680" w14:textId="77777777" w:rsidR="003970AB" w:rsidRPr="00693F57" w:rsidRDefault="003970AB" w:rsidP="005A0E74">
                  <w:pPr>
                    <w:tabs>
                      <w:tab w:val="left" w:pos="567"/>
                      <w:tab w:val="left" w:pos="4005"/>
                    </w:tabs>
                    <w:jc w:val="both"/>
                    <w:rPr>
                      <w:bCs/>
                      <w:color w:val="000000" w:themeColor="text1"/>
                    </w:rPr>
                  </w:pPr>
                  <w:r w:rsidRPr="00693F57">
                    <w:rPr>
                      <w:bCs/>
                      <w:color w:val="000000" w:themeColor="text1"/>
                    </w:rPr>
                    <w:t xml:space="preserve"> </w:t>
                  </w:r>
                </w:p>
                <w:p w14:paraId="64CD08B2" w14:textId="77777777" w:rsidR="003970AB" w:rsidRPr="00693F57" w:rsidRDefault="003970AB" w:rsidP="005A0E74">
                  <w:pPr>
                    <w:jc w:val="both"/>
                    <w:rPr>
                      <w:b/>
                      <w:bCs/>
                      <w:iCs/>
                      <w:color w:val="000000" w:themeColor="text1"/>
                    </w:rPr>
                  </w:pPr>
                  <w:r w:rsidRPr="00693F57">
                    <w:rPr>
                      <w:b/>
                      <w:bCs/>
                      <w:iCs/>
                      <w:color w:val="000000" w:themeColor="text1"/>
                    </w:rPr>
                    <w:t xml:space="preserve">4. </w:t>
                  </w:r>
                  <w:r w:rsidR="003E1544" w:rsidRPr="00693F57">
                    <w:rPr>
                      <w:b/>
                      <w:bCs/>
                      <w:iCs/>
                      <w:color w:val="000000" w:themeColor="text1"/>
                    </w:rPr>
                    <w:t>Condiții</w:t>
                  </w:r>
                  <w:r w:rsidRPr="00693F57">
                    <w:rPr>
                      <w:b/>
                      <w:bCs/>
                      <w:iCs/>
                      <w:color w:val="000000" w:themeColor="text1"/>
                    </w:rPr>
                    <w:t xml:space="preserve"> de predare-primire</w:t>
                  </w:r>
                </w:p>
                <w:p w14:paraId="28D37998" w14:textId="7CC5F7D6" w:rsidR="003970AB" w:rsidRPr="00693F57" w:rsidRDefault="003970AB" w:rsidP="005A0E74">
                  <w:pPr>
                    <w:jc w:val="both"/>
                    <w:rPr>
                      <w:color w:val="000000" w:themeColor="text1"/>
                    </w:rPr>
                  </w:pPr>
                  <w:r w:rsidRPr="00693F57">
                    <w:rPr>
                      <w:color w:val="000000" w:themeColor="text1"/>
                    </w:rPr>
                    <w:t>4.1.</w:t>
                  </w:r>
                  <w:r w:rsidR="0079466D" w:rsidRPr="00693F57">
                    <w:rPr>
                      <w:color w:val="000000" w:themeColor="text1"/>
                    </w:rPr>
                    <w:t>1.</w:t>
                  </w:r>
                  <w:r w:rsidRPr="00693F57">
                    <w:rPr>
                      <w:color w:val="000000" w:themeColor="text1"/>
                    </w:rPr>
                    <w:t xml:space="preserve"> </w:t>
                  </w:r>
                  <w:r w:rsidR="00720E4C" w:rsidRPr="00693F57">
                    <w:rPr>
                      <w:color w:val="000000" w:themeColor="text1"/>
                      <w:u w:val="single"/>
                    </w:rPr>
                    <w:t>Vânzătorul are obligația de a întocmi și prezenta Cumpărătorului, la momentul livrării Bunurilor, actele confirmative privind calitatea și cantitatea materialelor furnizate, inclusiv, dar fără a se limita la: certificate de conformitate, certificate de calitate, bonuri de cântărire, bonuri de livrare, acte de predare-primire și facturi fiscale</w:t>
                  </w:r>
                  <w:r w:rsidR="00720E4C" w:rsidRPr="00693F57">
                    <w:rPr>
                      <w:color w:val="000000" w:themeColor="text1"/>
                    </w:rPr>
                    <w:t>.</w:t>
                  </w:r>
                </w:p>
                <w:p w14:paraId="345FC4FA" w14:textId="77777777" w:rsidR="003970AB" w:rsidRPr="00693F57" w:rsidRDefault="003970AB" w:rsidP="005A0E74">
                  <w:pPr>
                    <w:jc w:val="both"/>
                    <w:rPr>
                      <w:b/>
                      <w:bCs/>
                      <w:iCs/>
                      <w:color w:val="000000" w:themeColor="text1"/>
                    </w:rPr>
                  </w:pPr>
                </w:p>
                <w:p w14:paraId="59148A21" w14:textId="77777777" w:rsidR="003970AB" w:rsidRPr="00693F57" w:rsidRDefault="003970AB" w:rsidP="005A0E74">
                  <w:pPr>
                    <w:jc w:val="both"/>
                    <w:rPr>
                      <w:b/>
                      <w:bCs/>
                      <w:iCs/>
                      <w:color w:val="000000" w:themeColor="text1"/>
                    </w:rPr>
                  </w:pPr>
                  <w:r w:rsidRPr="00693F57">
                    <w:rPr>
                      <w:b/>
                      <w:bCs/>
                      <w:iCs/>
                      <w:color w:val="000000" w:themeColor="text1"/>
                    </w:rPr>
                    <w:t>6. Obligațiile părților</w:t>
                  </w:r>
                </w:p>
                <w:p w14:paraId="0403EFA1" w14:textId="77777777" w:rsidR="003970AB" w:rsidRPr="00693F57" w:rsidRDefault="003970AB" w:rsidP="005A0E74">
                  <w:pPr>
                    <w:tabs>
                      <w:tab w:val="left" w:pos="990"/>
                    </w:tabs>
                    <w:jc w:val="both"/>
                    <w:rPr>
                      <w:bCs/>
                      <w:color w:val="000000" w:themeColor="text1"/>
                    </w:rPr>
                  </w:pPr>
                  <w:r w:rsidRPr="00693F57">
                    <w:rPr>
                      <w:bCs/>
                      <w:color w:val="000000" w:themeColor="text1"/>
                    </w:rPr>
                    <w:t xml:space="preserve">6.1. </w:t>
                  </w:r>
                </w:p>
                <w:p w14:paraId="14CD4DBC" w14:textId="51C1DA22" w:rsidR="00720E4C" w:rsidRPr="00693F57" w:rsidRDefault="008F2810" w:rsidP="005A0E74">
                  <w:pPr>
                    <w:tabs>
                      <w:tab w:val="left" w:pos="990"/>
                    </w:tabs>
                    <w:ind w:firstLine="494"/>
                    <w:rPr>
                      <w:bCs/>
                      <w:color w:val="000000" w:themeColor="text1"/>
                    </w:rPr>
                  </w:pPr>
                  <w:r w:rsidRPr="00693F57">
                    <w:rPr>
                      <w:bCs/>
                      <w:color w:val="000000" w:themeColor="text1"/>
                    </w:rPr>
                    <w:t>f</w:t>
                  </w:r>
                  <w:r w:rsidR="003970AB" w:rsidRPr="00693F57">
                    <w:rPr>
                      <w:bCs/>
                      <w:color w:val="000000" w:themeColor="text1"/>
                    </w:rPr>
                    <w:t xml:space="preserve">) </w:t>
                  </w:r>
                  <w:r w:rsidR="00720E4C" w:rsidRPr="00693F57">
                    <w:rPr>
                      <w:color w:val="000000" w:themeColor="text1"/>
                      <w:u w:val="single"/>
                    </w:rPr>
                    <w:t>Vânzătorul are obligația de a se asigura că, în calitate de persoană juridică, deține toate autorizațiile, certificările, licențele și atestatele prevăzute de legislația în vigoare, necesare pentru producerea, comercializarea, transportul și livrarea Bunurilor ce fac obiectul prezentului contract.</w:t>
                  </w:r>
                  <w:r w:rsidR="00720E4C" w:rsidRPr="00693F57">
                    <w:rPr>
                      <w:color w:val="000000" w:themeColor="text1"/>
                      <w:u w:val="single"/>
                    </w:rPr>
                    <w:br/>
                    <w:t>Lipsa acestor documente atrage răspunderea exclusivă a Vânzătorului pentru orice consecințe juridice, tehnice sau financiare care pot decurge din neîndeplinirea acestei obligații.</w:t>
                  </w:r>
                </w:p>
                <w:p w14:paraId="260CAC96" w14:textId="0E46CD83" w:rsidR="003970AB" w:rsidRPr="00693F57" w:rsidRDefault="003970AB" w:rsidP="005A0E74">
                  <w:pPr>
                    <w:tabs>
                      <w:tab w:val="left" w:pos="990"/>
                    </w:tabs>
                    <w:ind w:firstLine="494"/>
                    <w:jc w:val="both"/>
                    <w:rPr>
                      <w:bCs/>
                      <w:color w:val="000000" w:themeColor="text1"/>
                    </w:rPr>
                  </w:pPr>
                </w:p>
                <w:p w14:paraId="4F45B9B4" w14:textId="2DF04E08" w:rsidR="003970AB" w:rsidRPr="00693F57" w:rsidRDefault="008F2810" w:rsidP="005A0E74">
                  <w:pPr>
                    <w:tabs>
                      <w:tab w:val="left" w:pos="990"/>
                    </w:tabs>
                    <w:ind w:firstLine="494"/>
                    <w:jc w:val="both"/>
                    <w:rPr>
                      <w:bCs/>
                      <w:color w:val="000000" w:themeColor="text1"/>
                    </w:rPr>
                  </w:pPr>
                  <w:r w:rsidRPr="00693F57">
                    <w:rPr>
                      <w:bCs/>
                      <w:color w:val="000000" w:themeColor="text1"/>
                    </w:rPr>
                    <w:t>g</w:t>
                  </w:r>
                  <w:r w:rsidR="003970AB" w:rsidRPr="00693F57">
                    <w:rPr>
                      <w:bCs/>
                      <w:color w:val="000000" w:themeColor="text1"/>
                    </w:rPr>
                    <w:t xml:space="preserve">) </w:t>
                  </w:r>
                  <w:r w:rsidR="00720E4C" w:rsidRPr="00693F57">
                    <w:rPr>
                      <w:bCs/>
                      <w:color w:val="000000" w:themeColor="text1"/>
                    </w:rPr>
                    <w:t>este obligat să remedieze, pe propria cheltuială și fără întârziere, orice neconformitate sau deficiență constatată la bunurile livrate, inclusiv prin înlocuirea materialelor necorespunzătoare ori completarea volumelor insuficiente, până la restabilirea conformității acestora cu specificațiile contractuale.</w:t>
                  </w:r>
                </w:p>
                <w:p w14:paraId="40F2059C" w14:textId="76EE41B3" w:rsidR="003970AB" w:rsidRPr="00693F57" w:rsidRDefault="008F2810" w:rsidP="005A0E74">
                  <w:pPr>
                    <w:pStyle w:val="a9"/>
                    <w:ind w:firstLine="494"/>
                    <w:rPr>
                      <w:bCs/>
                      <w:color w:val="000000" w:themeColor="text1"/>
                      <w:lang w:val="ro-RO" w:eastAsia="en-US"/>
                    </w:rPr>
                  </w:pPr>
                  <w:r w:rsidRPr="00693F57">
                    <w:rPr>
                      <w:bCs/>
                      <w:color w:val="000000" w:themeColor="text1"/>
                      <w:lang w:val="ro-RO" w:eastAsia="en-US"/>
                    </w:rPr>
                    <w:t>h</w:t>
                  </w:r>
                  <w:r w:rsidR="003970AB" w:rsidRPr="00693F57">
                    <w:rPr>
                      <w:bCs/>
                      <w:color w:val="000000" w:themeColor="text1"/>
                      <w:lang w:val="ro-RO" w:eastAsia="en-US"/>
                    </w:rPr>
                    <w:t xml:space="preserve">) </w:t>
                  </w:r>
                  <w:r w:rsidR="003E1544" w:rsidRPr="00693F57">
                    <w:rPr>
                      <w:bCs/>
                      <w:color w:val="000000" w:themeColor="text1"/>
                      <w:lang w:val="ro-RO" w:eastAsia="en-US"/>
                    </w:rPr>
                    <w:t xml:space="preserve">Vânzătorul </w:t>
                  </w:r>
                  <w:r w:rsidR="003970AB" w:rsidRPr="00693F57">
                    <w:rPr>
                      <w:bCs/>
                      <w:color w:val="000000" w:themeColor="text1"/>
                      <w:lang w:val="ro-RO" w:eastAsia="en-US"/>
                    </w:rPr>
                    <w:t>are obligația să informeze în termen de 3 zile Cumpărătorul dacă ia cunoștință de un risc că bunul solicitat:</w:t>
                  </w:r>
                </w:p>
                <w:p w14:paraId="1FCDF5A2" w14:textId="77777777" w:rsidR="003970AB" w:rsidRPr="00693F57" w:rsidRDefault="003970AB" w:rsidP="005A0E74">
                  <w:pPr>
                    <w:ind w:firstLine="709"/>
                    <w:jc w:val="both"/>
                    <w:rPr>
                      <w:bCs/>
                      <w:color w:val="000000" w:themeColor="text1"/>
                    </w:rPr>
                  </w:pPr>
                  <w:r w:rsidRPr="00693F57">
                    <w:rPr>
                      <w:bCs/>
                      <w:color w:val="000000" w:themeColor="text1"/>
                    </w:rPr>
                    <w:t>- nu poate atinge rezultatul prevăzut sau avut în vedere de către beneficiar la momentul încheierii contractului;</w:t>
                  </w:r>
                </w:p>
                <w:p w14:paraId="3B551807" w14:textId="77777777" w:rsidR="003970AB" w:rsidRPr="00693F57" w:rsidRDefault="003970AB" w:rsidP="005A0E74">
                  <w:pPr>
                    <w:ind w:firstLine="709"/>
                    <w:jc w:val="both"/>
                    <w:rPr>
                      <w:bCs/>
                      <w:color w:val="000000" w:themeColor="text1"/>
                    </w:rPr>
                  </w:pPr>
                  <w:r w:rsidRPr="00693F57">
                    <w:rPr>
                      <w:bCs/>
                      <w:color w:val="000000" w:themeColor="text1"/>
                    </w:rPr>
                    <w:t>- poate prejudicia alte interese ale beneficiarului; sau</w:t>
                  </w:r>
                </w:p>
                <w:p w14:paraId="4A8785A8" w14:textId="77777777" w:rsidR="003970AB" w:rsidRPr="00693F57" w:rsidRDefault="003970AB" w:rsidP="005A0E74">
                  <w:pPr>
                    <w:ind w:firstLine="709"/>
                    <w:jc w:val="both"/>
                    <w:rPr>
                      <w:bCs/>
                      <w:color w:val="000000" w:themeColor="text1"/>
                    </w:rPr>
                  </w:pPr>
                  <w:r w:rsidRPr="00693F57">
                    <w:rPr>
                      <w:bCs/>
                      <w:color w:val="000000" w:themeColor="text1"/>
                    </w:rPr>
                    <w:t xml:space="preserve">- ar putea să devină mai costisitor sau să ia mai mult timp </w:t>
                  </w:r>
                  <w:r w:rsidR="003E1544" w:rsidRPr="00693F57">
                    <w:rPr>
                      <w:bCs/>
                      <w:color w:val="000000" w:themeColor="text1"/>
                    </w:rPr>
                    <w:t>decât</w:t>
                  </w:r>
                  <w:r w:rsidRPr="00693F57">
                    <w:rPr>
                      <w:bCs/>
                      <w:color w:val="000000" w:themeColor="text1"/>
                    </w:rPr>
                    <w:t xml:space="preserve"> cel prevăzut în contract fie în rezultatul respectării informației sau instrucțiunilor date de beneficiar, ori culese în cadrul pregătirii să execute, fie în rezultatul materializării oricărui alt risc;</w:t>
                  </w:r>
                </w:p>
                <w:p w14:paraId="4C1F51F3" w14:textId="0EF417C9" w:rsidR="003970AB" w:rsidRPr="00693F57" w:rsidRDefault="008F2810" w:rsidP="005A0E74">
                  <w:pPr>
                    <w:ind w:firstLine="494"/>
                    <w:jc w:val="both"/>
                    <w:rPr>
                      <w:bCs/>
                      <w:color w:val="000000" w:themeColor="text1"/>
                    </w:rPr>
                  </w:pPr>
                  <w:r w:rsidRPr="00693F57">
                    <w:rPr>
                      <w:bCs/>
                      <w:color w:val="000000" w:themeColor="text1"/>
                    </w:rPr>
                    <w:t>i</w:t>
                  </w:r>
                  <w:r w:rsidR="003970AB" w:rsidRPr="00693F57">
                    <w:rPr>
                      <w:bCs/>
                      <w:color w:val="000000" w:themeColor="text1"/>
                    </w:rPr>
                    <w:t xml:space="preserve">) </w:t>
                  </w:r>
                  <w:r w:rsidR="00720E4C" w:rsidRPr="00693F57">
                    <w:rPr>
                      <w:bCs/>
                      <w:color w:val="000000" w:themeColor="text1"/>
                    </w:rPr>
                    <w:t xml:space="preserve">garantează că Bunurile livrate sunt conforme specificațiilor tehnice, </w:t>
                  </w:r>
                  <w:r w:rsidR="00720E4C" w:rsidRPr="00693F57">
                    <w:rPr>
                      <w:color w:val="000000" w:themeColor="text1"/>
                    </w:rPr>
                    <w:t>libere de orice vicii materiale, ascunse sau aparente, și că dreptul de proprietate asupra acestora este transmis Cumpărătorului liber de orice sarcini, gajuri, revendicări sau drepturi ale terților</w:t>
                  </w:r>
                  <w:r w:rsidR="00720E4C" w:rsidRPr="00693F57">
                    <w:rPr>
                      <w:bCs/>
                      <w:color w:val="000000" w:themeColor="text1"/>
                    </w:rPr>
                    <w:t>.</w:t>
                  </w:r>
                </w:p>
                <w:p w14:paraId="76CA42F5" w14:textId="77777777" w:rsidR="00F53B24" w:rsidRPr="00693F57" w:rsidRDefault="00F53B24" w:rsidP="005A0E74">
                  <w:pPr>
                    <w:ind w:firstLine="494"/>
                    <w:jc w:val="both"/>
                    <w:rPr>
                      <w:bCs/>
                      <w:color w:val="000000" w:themeColor="text1"/>
                    </w:rPr>
                  </w:pPr>
                </w:p>
                <w:p w14:paraId="6897C1E6" w14:textId="77777777" w:rsidR="003970AB" w:rsidRPr="00693F57" w:rsidRDefault="003970AB" w:rsidP="005A0E74">
                  <w:pPr>
                    <w:jc w:val="both"/>
                    <w:rPr>
                      <w:bCs/>
                      <w:color w:val="000000" w:themeColor="text1"/>
                    </w:rPr>
                  </w:pPr>
                  <w:r w:rsidRPr="00693F57">
                    <w:rPr>
                      <w:bCs/>
                      <w:color w:val="000000" w:themeColor="text1"/>
                    </w:rPr>
                    <w:t xml:space="preserve">6.2. </w:t>
                  </w:r>
                </w:p>
                <w:p w14:paraId="51C48913" w14:textId="0633E931" w:rsidR="008F2810" w:rsidRPr="00693F57" w:rsidRDefault="008F2810" w:rsidP="005A0E74">
                  <w:pPr>
                    <w:jc w:val="both"/>
                    <w:rPr>
                      <w:bCs/>
                      <w:color w:val="000000" w:themeColor="text1"/>
                    </w:rPr>
                  </w:pPr>
                  <w:r w:rsidRPr="00693F57">
                    <w:rPr>
                      <w:bCs/>
                      <w:color w:val="000000" w:themeColor="text1"/>
                    </w:rPr>
                    <w:t xml:space="preserve">d) </w:t>
                  </w:r>
                  <w:r w:rsidR="00720E4C" w:rsidRPr="00693F57">
                    <w:rPr>
                      <w:bCs/>
                      <w:color w:val="000000" w:themeColor="text1"/>
                    </w:rPr>
                    <w:t>să transmită Vânzătorului, în formă scrisă, o solicitare de livrare a Bunurilor cu cel puțin 5 (cinci) zile calendaristice înainte de data planificată a livrării. Solicitarea va specifica în mod clar locațiile de descărcare, cantitățile de bunuri aferente fiecărei locații, precum și orice alte instrucțiuni relevante pentru efectuarea corespunzătoare a livrării.</w:t>
                  </w:r>
                </w:p>
                <w:p w14:paraId="2BB06AF0" w14:textId="77777777" w:rsidR="008E7403" w:rsidRPr="00693F57" w:rsidRDefault="008E7403" w:rsidP="005A0E74">
                  <w:pPr>
                    <w:jc w:val="both"/>
                    <w:rPr>
                      <w:b/>
                      <w:color w:val="000000" w:themeColor="text1"/>
                    </w:rPr>
                  </w:pPr>
                </w:p>
                <w:p w14:paraId="2A034E9B" w14:textId="77777777" w:rsidR="003970AB" w:rsidRPr="00693F57" w:rsidRDefault="003970AB" w:rsidP="005A0E74">
                  <w:pPr>
                    <w:jc w:val="both"/>
                    <w:rPr>
                      <w:b/>
                      <w:color w:val="000000" w:themeColor="text1"/>
                    </w:rPr>
                  </w:pPr>
                  <w:r w:rsidRPr="00693F57">
                    <w:rPr>
                      <w:b/>
                      <w:color w:val="000000" w:themeColor="text1"/>
                    </w:rPr>
                    <w:t xml:space="preserve">8. Rezoluțiunea </w:t>
                  </w:r>
                </w:p>
                <w:p w14:paraId="5BEB6CD8" w14:textId="77777777" w:rsidR="003970AB" w:rsidRPr="00693F57" w:rsidRDefault="003970AB" w:rsidP="005A0E74">
                  <w:pPr>
                    <w:tabs>
                      <w:tab w:val="left" w:pos="1276"/>
                    </w:tabs>
                    <w:ind w:left="360" w:hanging="360"/>
                    <w:contextualSpacing/>
                    <w:jc w:val="both"/>
                    <w:rPr>
                      <w:color w:val="000000" w:themeColor="text1"/>
                    </w:rPr>
                  </w:pPr>
                  <w:r w:rsidRPr="00693F57">
                    <w:rPr>
                      <w:color w:val="000000" w:themeColor="text1"/>
                    </w:rPr>
                    <w:t xml:space="preserve">8.3. </w:t>
                  </w:r>
                </w:p>
                <w:p w14:paraId="71BB80D1" w14:textId="77777777" w:rsidR="003970AB" w:rsidRPr="00693F57" w:rsidRDefault="003970AB" w:rsidP="005A0E74">
                  <w:pPr>
                    <w:tabs>
                      <w:tab w:val="left" w:pos="1276"/>
                    </w:tabs>
                    <w:ind w:firstLine="352"/>
                    <w:contextualSpacing/>
                    <w:jc w:val="both"/>
                    <w:rPr>
                      <w:color w:val="000000" w:themeColor="text1"/>
                    </w:rPr>
                  </w:pPr>
                  <w:r w:rsidRPr="00693F57">
                    <w:rPr>
                      <w:bCs/>
                      <w:color w:val="000000" w:themeColor="text1"/>
                    </w:rPr>
                    <w:t>e)</w:t>
                  </w:r>
                  <w:r w:rsidRPr="00693F57">
                    <w:rPr>
                      <w:color w:val="000000" w:themeColor="text1"/>
                    </w:rPr>
                    <w:t xml:space="preserve"> </w:t>
                  </w:r>
                  <w:r w:rsidR="003E1544" w:rsidRPr="00693F57">
                    <w:rPr>
                      <w:color w:val="000000" w:themeColor="text1"/>
                    </w:rPr>
                    <w:t xml:space="preserve">Vânzătorul </w:t>
                  </w:r>
                  <w:r w:rsidRPr="00693F57">
                    <w:rPr>
                      <w:color w:val="000000" w:themeColor="text1"/>
                    </w:rPr>
                    <w:t>a încălcat regimul de incompatibilități prevăzut la art. 16 alin. (6) din Legea nr. 131/2015</w:t>
                  </w:r>
                  <w:r w:rsidR="003E1544" w:rsidRPr="00693F57">
                    <w:rPr>
                      <w:color w:val="000000" w:themeColor="text1"/>
                    </w:rPr>
                    <w:t xml:space="preserve"> </w:t>
                  </w:r>
                  <w:r w:rsidRPr="00693F57">
                    <w:rPr>
                      <w:i/>
                      <w:iCs/>
                      <w:color w:val="000000" w:themeColor="text1"/>
                    </w:rPr>
                    <w:t>privind achizițiile publice</w:t>
                  </w:r>
                  <w:r w:rsidRPr="00693F57">
                    <w:rPr>
                      <w:color w:val="000000" w:themeColor="text1"/>
                    </w:rPr>
                    <w:t>, după încheierea contractului.</w:t>
                  </w:r>
                </w:p>
                <w:p w14:paraId="40BCF4B5" w14:textId="72B75B86" w:rsidR="003970AB" w:rsidRPr="00693F57" w:rsidRDefault="003970AB" w:rsidP="005A0E74">
                  <w:pPr>
                    <w:tabs>
                      <w:tab w:val="left" w:pos="1276"/>
                    </w:tabs>
                    <w:ind w:firstLine="352"/>
                    <w:contextualSpacing/>
                    <w:jc w:val="both"/>
                    <w:rPr>
                      <w:color w:val="000000" w:themeColor="text1"/>
                    </w:rPr>
                  </w:pPr>
                  <w:r w:rsidRPr="00693F57">
                    <w:rPr>
                      <w:bCs/>
                      <w:color w:val="000000" w:themeColor="text1"/>
                    </w:rPr>
                    <w:t>f)</w:t>
                  </w:r>
                  <w:r w:rsidRPr="00693F57">
                    <w:rPr>
                      <w:color w:val="000000" w:themeColor="text1"/>
                    </w:rPr>
                    <w:t xml:space="preserve"> </w:t>
                  </w:r>
                  <w:r w:rsidR="003E1544" w:rsidRPr="00693F57">
                    <w:rPr>
                      <w:color w:val="000000" w:themeColor="text1"/>
                    </w:rPr>
                    <w:t xml:space="preserve">Vânzătorul </w:t>
                  </w:r>
                  <w:r w:rsidRPr="00693F57">
                    <w:rPr>
                      <w:color w:val="000000" w:themeColor="text1"/>
                    </w:rPr>
                    <w:t xml:space="preserve">a întârziat livrarea bunurilor cu depășirea a </w:t>
                  </w:r>
                  <w:r w:rsidR="008F2810" w:rsidRPr="00693F57">
                    <w:rPr>
                      <w:color w:val="000000" w:themeColor="text1"/>
                    </w:rPr>
                    <w:t>1</w:t>
                  </w:r>
                  <w:r w:rsidRPr="00693F57">
                    <w:rPr>
                      <w:color w:val="000000" w:themeColor="text1"/>
                    </w:rPr>
                    <w:t xml:space="preserve">0 </w:t>
                  </w:r>
                  <w:r w:rsidR="003E1544" w:rsidRPr="00693F57">
                    <w:rPr>
                      <w:color w:val="000000" w:themeColor="text1"/>
                    </w:rPr>
                    <w:t xml:space="preserve">de </w:t>
                  </w:r>
                  <w:r w:rsidRPr="00693F57">
                    <w:rPr>
                      <w:color w:val="000000" w:themeColor="text1"/>
                    </w:rPr>
                    <w:t>zile</w:t>
                  </w:r>
                  <w:r w:rsidR="00C54AB8" w:rsidRPr="00693F57">
                    <w:rPr>
                      <w:color w:val="000000" w:themeColor="text1"/>
                    </w:rPr>
                    <w:t xml:space="preserve"> </w:t>
                  </w:r>
                  <w:r w:rsidRPr="00693F57">
                    <w:rPr>
                      <w:color w:val="000000" w:themeColor="text1"/>
                    </w:rPr>
                    <w:t>pct. 10.</w:t>
                  </w:r>
                  <w:r w:rsidR="00EF0094" w:rsidRPr="00693F57">
                    <w:rPr>
                      <w:color w:val="000000" w:themeColor="text1"/>
                    </w:rPr>
                    <w:t>2</w:t>
                  </w:r>
                  <w:r w:rsidRPr="00693F57">
                    <w:rPr>
                      <w:color w:val="000000" w:themeColor="text1"/>
                    </w:rPr>
                    <w:t>. a Condițiilor Generale ale Contractului.</w:t>
                  </w:r>
                </w:p>
                <w:p w14:paraId="05220D67" w14:textId="77777777" w:rsidR="00EF0094" w:rsidRPr="00693F57" w:rsidRDefault="00EF0094" w:rsidP="005A0E74">
                  <w:pPr>
                    <w:pStyle w:val="a"/>
                    <w:numPr>
                      <w:ilvl w:val="0"/>
                      <w:numId w:val="2"/>
                    </w:numPr>
                    <w:tabs>
                      <w:tab w:val="left" w:pos="1276"/>
                    </w:tabs>
                    <w:contextualSpacing/>
                    <w:rPr>
                      <w:color w:val="000000" w:themeColor="text1"/>
                      <w:lang w:val="ro-RO"/>
                    </w:rPr>
                  </w:pPr>
                  <w:r w:rsidRPr="00693F57">
                    <w:rPr>
                      <w:color w:val="000000" w:themeColor="text1"/>
                      <w:lang w:val="ro-RO"/>
                    </w:rPr>
                    <w:t xml:space="preserve">Cumpărătorul are dreptul la rezoluțiune înainte de scadența obligației contractuale dacă </w:t>
                  </w:r>
                </w:p>
                <w:p w14:paraId="7578BA46" w14:textId="7F3F1EEF" w:rsidR="00EF0094" w:rsidRPr="00693F57" w:rsidRDefault="00EF0094" w:rsidP="005A0E74">
                  <w:pPr>
                    <w:tabs>
                      <w:tab w:val="left" w:pos="1276"/>
                    </w:tabs>
                    <w:contextualSpacing/>
                    <w:jc w:val="both"/>
                    <w:rPr>
                      <w:color w:val="000000" w:themeColor="text1"/>
                    </w:rPr>
                  </w:pPr>
                  <w:r w:rsidRPr="00693F57">
                    <w:rPr>
                      <w:color w:val="000000" w:themeColor="text1"/>
                    </w:rPr>
                    <w:t xml:space="preserve">Vânzătorul a declarat că nu va executa obligația sau pe altă cale este clar că nu o va executa, cu condiția, în toate cazurile, că neexecutarea ar fi fost </w:t>
                  </w:r>
                  <w:r w:rsidR="008F2810" w:rsidRPr="00693F57">
                    <w:rPr>
                      <w:color w:val="000000" w:themeColor="text1"/>
                    </w:rPr>
                    <w:t>esențială</w:t>
                  </w:r>
                  <w:r w:rsidRPr="00693F57">
                    <w:rPr>
                      <w:color w:val="000000" w:themeColor="text1"/>
                    </w:rPr>
                    <w:t>.</w:t>
                  </w:r>
                </w:p>
                <w:p w14:paraId="52388CA2" w14:textId="77777777" w:rsidR="00F67CA8" w:rsidRPr="00693F57" w:rsidRDefault="00EF0094" w:rsidP="005A0E74">
                  <w:pPr>
                    <w:pStyle w:val="a"/>
                    <w:numPr>
                      <w:ilvl w:val="0"/>
                      <w:numId w:val="2"/>
                    </w:numPr>
                    <w:tabs>
                      <w:tab w:val="left" w:pos="1276"/>
                    </w:tabs>
                    <w:contextualSpacing/>
                    <w:rPr>
                      <w:color w:val="000000" w:themeColor="text1"/>
                      <w:lang w:val="ro-RO"/>
                    </w:rPr>
                  </w:pPr>
                  <w:r w:rsidRPr="00693F57">
                    <w:rPr>
                      <w:color w:val="000000" w:themeColor="text1"/>
                      <w:lang w:val="ro-RO"/>
                    </w:rPr>
                    <w:t xml:space="preserve">Constatarea prezentării garanției de bună execuție </w:t>
                  </w:r>
                  <w:r w:rsidR="00F67CA8" w:rsidRPr="00693F57">
                    <w:rPr>
                      <w:color w:val="000000" w:themeColor="text1"/>
                      <w:lang w:val="ro-RO"/>
                    </w:rPr>
                    <w:t xml:space="preserve">nu în forma, cuantumul și/sau termenului </w:t>
                  </w:r>
                </w:p>
                <w:p w14:paraId="7461DE3F" w14:textId="396AD34A" w:rsidR="00EF0094" w:rsidRPr="00693F57" w:rsidRDefault="00F67CA8" w:rsidP="005A0E74">
                  <w:pPr>
                    <w:tabs>
                      <w:tab w:val="left" w:pos="1276"/>
                    </w:tabs>
                    <w:contextualSpacing/>
                    <w:jc w:val="both"/>
                    <w:rPr>
                      <w:color w:val="000000" w:themeColor="text1"/>
                    </w:rPr>
                  </w:pPr>
                  <w:r w:rsidRPr="00693F57">
                    <w:rPr>
                      <w:color w:val="000000" w:themeColor="text1"/>
                    </w:rPr>
                    <w:lastRenderedPageBreak/>
                    <w:t>prevăzut de Cumpărător.</w:t>
                  </w:r>
                </w:p>
                <w:p w14:paraId="3D885CDE" w14:textId="29B59F1E" w:rsidR="00663449" w:rsidRPr="00693F57" w:rsidRDefault="00720E4C" w:rsidP="005A0E74">
                  <w:pPr>
                    <w:pStyle w:val="a"/>
                    <w:numPr>
                      <w:ilvl w:val="0"/>
                      <w:numId w:val="9"/>
                    </w:numPr>
                    <w:tabs>
                      <w:tab w:val="clear" w:pos="1134"/>
                      <w:tab w:val="left" w:pos="1276"/>
                    </w:tabs>
                    <w:spacing w:after="60"/>
                    <w:ind w:left="0"/>
                    <w:outlineLvl w:val="0"/>
                    <w:rPr>
                      <w:color w:val="000000" w:themeColor="text1"/>
                      <w:sz w:val="23"/>
                      <w:szCs w:val="23"/>
                      <w:lang w:val="ro-RO"/>
                    </w:rPr>
                  </w:pPr>
                  <w:r w:rsidRPr="00693F57">
                    <w:rPr>
                      <w:color w:val="000000" w:themeColor="text1"/>
                      <w:sz w:val="23"/>
                      <w:szCs w:val="23"/>
                      <w:lang w:val="ro-RO"/>
                    </w:rPr>
                    <w:t xml:space="preserve">g) </w:t>
                  </w:r>
                  <w:r w:rsidR="00663449" w:rsidRPr="00693F57">
                    <w:rPr>
                      <w:color w:val="000000" w:themeColor="text1"/>
                      <w:sz w:val="23"/>
                      <w:szCs w:val="23"/>
                      <w:lang w:val="ro-RO"/>
                    </w:rPr>
                    <w:t xml:space="preserve">Neînlăturarea de către </w:t>
                  </w:r>
                  <w:r w:rsidRPr="00693F57">
                    <w:rPr>
                      <w:color w:val="000000" w:themeColor="text1"/>
                      <w:sz w:val="23"/>
                      <w:szCs w:val="23"/>
                      <w:lang w:val="ro-RO"/>
                    </w:rPr>
                    <w:t>Vânzător</w:t>
                  </w:r>
                  <w:r w:rsidR="00663449" w:rsidRPr="00693F57">
                    <w:rPr>
                      <w:color w:val="000000" w:themeColor="text1"/>
                      <w:sz w:val="23"/>
                      <w:szCs w:val="23"/>
                      <w:lang w:val="ro-RO"/>
                    </w:rPr>
                    <w:t>, în termenul acordat de</w:t>
                  </w:r>
                  <w:r w:rsidRPr="00693F57">
                    <w:rPr>
                      <w:color w:val="000000" w:themeColor="text1"/>
                      <w:sz w:val="23"/>
                      <w:szCs w:val="23"/>
                      <w:lang w:val="ro-RO"/>
                    </w:rPr>
                    <w:t xml:space="preserve"> Cumpărător</w:t>
                  </w:r>
                  <w:r w:rsidR="00663449" w:rsidRPr="00693F57">
                    <w:rPr>
                      <w:color w:val="000000" w:themeColor="text1"/>
                      <w:sz w:val="23"/>
                      <w:szCs w:val="23"/>
                      <w:lang w:val="ro-RO"/>
                    </w:rPr>
                    <w:t xml:space="preserve"> sau prevăzut în contract, a deficiențelor constatate </w:t>
                  </w:r>
                  <w:r w:rsidRPr="00693F57">
                    <w:rPr>
                      <w:color w:val="000000" w:themeColor="text1"/>
                      <w:sz w:val="23"/>
                      <w:szCs w:val="23"/>
                      <w:lang w:val="ro-RO"/>
                    </w:rPr>
                    <w:t>față de Bunurile livrate</w:t>
                  </w:r>
                  <w:r w:rsidR="00663449" w:rsidRPr="00693F57">
                    <w:rPr>
                      <w:color w:val="000000" w:themeColor="text1"/>
                      <w:sz w:val="23"/>
                      <w:szCs w:val="23"/>
                      <w:lang w:val="ro-RO"/>
                    </w:rPr>
                    <w:t>;</w:t>
                  </w:r>
                </w:p>
                <w:p w14:paraId="110BB45E" w14:textId="77777777" w:rsidR="00720E4C" w:rsidRPr="00693F57" w:rsidRDefault="00720E4C" w:rsidP="005A0E74">
                  <w:pPr>
                    <w:pStyle w:val="a"/>
                    <w:numPr>
                      <w:ilvl w:val="0"/>
                      <w:numId w:val="9"/>
                    </w:numPr>
                    <w:tabs>
                      <w:tab w:val="clear" w:pos="1134"/>
                      <w:tab w:val="left" w:pos="1276"/>
                    </w:tabs>
                    <w:spacing w:after="60"/>
                    <w:ind w:left="0"/>
                    <w:outlineLvl w:val="0"/>
                    <w:rPr>
                      <w:color w:val="000000" w:themeColor="text1"/>
                      <w:sz w:val="23"/>
                      <w:szCs w:val="23"/>
                      <w:lang w:val="ro-RO"/>
                    </w:rPr>
                  </w:pPr>
                  <w:r w:rsidRPr="00693F57">
                    <w:rPr>
                      <w:color w:val="000000" w:themeColor="text1"/>
                      <w:sz w:val="23"/>
                      <w:szCs w:val="23"/>
                      <w:lang w:val="ro-RO"/>
                    </w:rPr>
                    <w:t>h) Vânzătorul</w:t>
                  </w:r>
                  <w:r w:rsidR="00663449" w:rsidRPr="00693F57">
                    <w:rPr>
                      <w:color w:val="000000" w:themeColor="text1"/>
                      <w:sz w:val="23"/>
                      <w:szCs w:val="23"/>
                      <w:lang w:val="ro-RO"/>
                    </w:rPr>
                    <w:t xml:space="preserve"> nu asigură menținerea garanțiilor de bună execuție pe întreaga durată a termenului contractual, inclusiv în cazul prelungirii acestuia.</w:t>
                  </w:r>
                </w:p>
                <w:p w14:paraId="72F4B338" w14:textId="0DBE43C9" w:rsidR="00663449" w:rsidRPr="00693F57" w:rsidRDefault="00720E4C" w:rsidP="005A0E74">
                  <w:pPr>
                    <w:pStyle w:val="a"/>
                    <w:numPr>
                      <w:ilvl w:val="0"/>
                      <w:numId w:val="9"/>
                    </w:numPr>
                    <w:tabs>
                      <w:tab w:val="clear" w:pos="1134"/>
                      <w:tab w:val="left" w:pos="1276"/>
                    </w:tabs>
                    <w:spacing w:after="60"/>
                    <w:ind w:left="0"/>
                    <w:outlineLvl w:val="0"/>
                    <w:rPr>
                      <w:color w:val="000000" w:themeColor="text1"/>
                      <w:sz w:val="23"/>
                      <w:szCs w:val="23"/>
                      <w:lang w:val="ro-RO"/>
                    </w:rPr>
                  </w:pPr>
                  <w:r w:rsidRPr="00693F57">
                    <w:rPr>
                      <w:color w:val="000000" w:themeColor="text1"/>
                      <w:sz w:val="23"/>
                      <w:szCs w:val="23"/>
                      <w:lang w:val="ro-RO"/>
                    </w:rPr>
                    <w:t xml:space="preserve">i) </w:t>
                  </w:r>
                  <w:r w:rsidR="00663449" w:rsidRPr="00693F57">
                    <w:rPr>
                      <w:color w:val="000000" w:themeColor="text1"/>
                      <w:sz w:val="23"/>
                      <w:szCs w:val="23"/>
                      <w:lang w:val="ro-RO"/>
                    </w:rPr>
                    <w:t>Antreprenorul intră în procedura de insolvabilitate sau faliment, fapt ce împiedică executarea lucrărilor asumate prin contract.</w:t>
                  </w:r>
                </w:p>
                <w:p w14:paraId="0A128AB6" w14:textId="77777777" w:rsidR="00FA1EF7" w:rsidRPr="00693F57" w:rsidRDefault="00FA1EF7" w:rsidP="005A0E74">
                  <w:pPr>
                    <w:tabs>
                      <w:tab w:val="left" w:pos="1276"/>
                    </w:tabs>
                    <w:ind w:left="360" w:hanging="360"/>
                    <w:contextualSpacing/>
                    <w:jc w:val="both"/>
                    <w:rPr>
                      <w:color w:val="000000" w:themeColor="text1"/>
                    </w:rPr>
                  </w:pPr>
                </w:p>
                <w:tbl>
                  <w:tblPr>
                    <w:tblW w:w="9747" w:type="dxa"/>
                    <w:tblLayout w:type="fixed"/>
                    <w:tblLook w:val="04A0" w:firstRow="1" w:lastRow="0" w:firstColumn="1" w:lastColumn="0" w:noHBand="0" w:noVBand="1"/>
                  </w:tblPr>
                  <w:tblGrid>
                    <w:gridCol w:w="9747"/>
                  </w:tblGrid>
                  <w:tr w:rsidR="005A0E74" w:rsidRPr="00693F57" w14:paraId="155529F4" w14:textId="77777777" w:rsidTr="005F35CD">
                    <w:trPr>
                      <w:trHeight w:val="844"/>
                    </w:trPr>
                    <w:tc>
                      <w:tcPr>
                        <w:tcW w:w="9747" w:type="dxa"/>
                        <w:vAlign w:val="center"/>
                      </w:tcPr>
                      <w:p w14:paraId="2C049BB9" w14:textId="77777777" w:rsidR="003970AB" w:rsidRPr="00693F57" w:rsidRDefault="003970AB" w:rsidP="005A0E74">
                        <w:pPr>
                          <w:tabs>
                            <w:tab w:val="left" w:pos="1134"/>
                          </w:tabs>
                          <w:ind w:left="567"/>
                          <w:jc w:val="center"/>
                          <w:rPr>
                            <w:b/>
                            <w:color w:val="000000" w:themeColor="text1"/>
                          </w:rPr>
                        </w:pPr>
                        <w:r w:rsidRPr="00693F57">
                          <w:rPr>
                            <w:b/>
                            <w:color w:val="000000" w:themeColor="text1"/>
                          </w:rPr>
                          <w:t>RECHIZITELE JURIDICE, POŞTALE ŞI DE PLĂŢI ALE PĂRŢILOR</w:t>
                        </w:r>
                      </w:p>
                      <w:p w14:paraId="47D6C520" w14:textId="77777777" w:rsidR="003970AB" w:rsidRPr="00693F57" w:rsidRDefault="003970AB" w:rsidP="005A0E74">
                        <w:pPr>
                          <w:tabs>
                            <w:tab w:val="left" w:pos="1134"/>
                          </w:tabs>
                          <w:ind w:left="567"/>
                          <w:rPr>
                            <w:b/>
                            <w:color w:val="000000" w:themeColor="text1"/>
                          </w:rPr>
                        </w:pPr>
                      </w:p>
                    </w:tc>
                  </w:tr>
                </w:tbl>
                <w:p w14:paraId="7F373A7F" w14:textId="77777777" w:rsidR="003970AB" w:rsidRPr="00693F57" w:rsidRDefault="003970AB" w:rsidP="005A0E74">
                  <w:pPr>
                    <w:jc w:val="both"/>
                    <w:rPr>
                      <w:color w:val="000000" w:themeColor="text1"/>
                      <w:sz w:val="23"/>
                      <w:szCs w:val="23"/>
                    </w:rPr>
                  </w:pPr>
                </w:p>
              </w:tc>
            </w:tr>
            <w:bookmarkEnd w:id="0"/>
          </w:tbl>
          <w:p w14:paraId="24B0F237" w14:textId="77777777" w:rsidR="003970AB" w:rsidRPr="00693F57" w:rsidRDefault="003970AB" w:rsidP="005A0E74">
            <w:pPr>
              <w:jc w:val="both"/>
              <w:rPr>
                <w:color w:val="000000" w:themeColor="text1"/>
                <w:sz w:val="23"/>
                <w:szCs w:val="23"/>
              </w:rPr>
            </w:pPr>
          </w:p>
        </w:tc>
      </w:tr>
      <w:tr w:rsidR="005A0E74" w:rsidRPr="00693F57" w14:paraId="46443EBF" w14:textId="77777777" w:rsidTr="003D0430">
        <w:trPr>
          <w:gridBefore w:val="1"/>
          <w:wBefore w:w="318" w:type="dxa"/>
        </w:trPr>
        <w:tc>
          <w:tcPr>
            <w:tcW w:w="4786" w:type="dxa"/>
          </w:tcPr>
          <w:p w14:paraId="0EF7F395" w14:textId="020C5723" w:rsidR="003970AB" w:rsidRPr="00693F57" w:rsidRDefault="008F2810" w:rsidP="005A0E74">
            <w:pPr>
              <w:keepNext/>
              <w:keepLines/>
              <w:outlineLvl w:val="2"/>
              <w:rPr>
                <w:b/>
                <w:bCs/>
                <w:color w:val="000000" w:themeColor="text1"/>
              </w:rPr>
            </w:pPr>
            <w:r w:rsidRPr="00693F57">
              <w:rPr>
                <w:b/>
                <w:bCs/>
                <w:color w:val="000000" w:themeColor="text1"/>
              </w:rPr>
              <w:lastRenderedPageBreak/>
              <w:t xml:space="preserve">S.A. </w:t>
            </w:r>
            <w:r w:rsidR="003970AB" w:rsidRPr="00693F57">
              <w:rPr>
                <w:b/>
                <w:bCs/>
                <w:color w:val="000000" w:themeColor="text1"/>
              </w:rPr>
              <w:t>. ,,</w:t>
            </w:r>
            <w:r w:rsidR="00693F57" w:rsidRPr="00693F57">
              <w:rPr>
                <w:b/>
                <w:bCs/>
                <w:color w:val="000000" w:themeColor="text1"/>
              </w:rPr>
              <w:t>Administrația</w:t>
            </w:r>
            <w:r w:rsidR="003970AB" w:rsidRPr="00693F57">
              <w:rPr>
                <w:b/>
                <w:bCs/>
                <w:color w:val="000000" w:themeColor="text1"/>
              </w:rPr>
              <w:t xml:space="preserve"> </w:t>
            </w:r>
            <w:r w:rsidRPr="00693F57">
              <w:rPr>
                <w:b/>
                <w:bCs/>
                <w:color w:val="000000" w:themeColor="text1"/>
              </w:rPr>
              <w:t>Națională</w:t>
            </w:r>
            <w:r w:rsidR="003970AB" w:rsidRPr="00693F57">
              <w:rPr>
                <w:b/>
                <w:bCs/>
                <w:color w:val="000000" w:themeColor="text1"/>
              </w:rPr>
              <w:t xml:space="preserve">  a Drumurilor”</w:t>
            </w:r>
          </w:p>
        </w:tc>
        <w:tc>
          <w:tcPr>
            <w:tcW w:w="5103" w:type="dxa"/>
            <w:gridSpan w:val="2"/>
          </w:tcPr>
          <w:p w14:paraId="5948507A" w14:textId="3CAFE1C8" w:rsidR="003970AB" w:rsidRPr="00693F57" w:rsidRDefault="003970AB" w:rsidP="005A0E74">
            <w:pPr>
              <w:rPr>
                <w:color w:val="000000" w:themeColor="text1"/>
              </w:rPr>
            </w:pPr>
          </w:p>
        </w:tc>
      </w:tr>
      <w:tr w:rsidR="005A0E74" w:rsidRPr="00693F57" w14:paraId="6A91E077" w14:textId="77777777" w:rsidTr="003D0430">
        <w:trPr>
          <w:gridBefore w:val="1"/>
          <w:wBefore w:w="318" w:type="dxa"/>
        </w:trPr>
        <w:tc>
          <w:tcPr>
            <w:tcW w:w="4786" w:type="dxa"/>
          </w:tcPr>
          <w:p w14:paraId="43280AD7" w14:textId="3DC087D6" w:rsidR="003970AB" w:rsidRPr="00693F57" w:rsidRDefault="003970AB" w:rsidP="005A0E74">
            <w:pPr>
              <w:keepNext/>
              <w:keepLines/>
              <w:outlineLvl w:val="2"/>
              <w:rPr>
                <w:bCs/>
                <w:color w:val="000000" w:themeColor="text1"/>
              </w:rPr>
            </w:pPr>
            <w:r w:rsidRPr="00693F57">
              <w:rPr>
                <w:bCs/>
                <w:color w:val="000000" w:themeColor="text1"/>
              </w:rPr>
              <w:t xml:space="preserve">MD2004 mun. </w:t>
            </w:r>
            <w:r w:rsidR="00693F57" w:rsidRPr="00693F57">
              <w:rPr>
                <w:bCs/>
                <w:color w:val="000000" w:themeColor="text1"/>
              </w:rPr>
              <w:t>Chișinău</w:t>
            </w:r>
            <w:r w:rsidRPr="00693F57">
              <w:rPr>
                <w:bCs/>
                <w:color w:val="000000" w:themeColor="text1"/>
              </w:rPr>
              <w:t>, str. Bucuriei, 12a</w:t>
            </w:r>
          </w:p>
        </w:tc>
        <w:tc>
          <w:tcPr>
            <w:tcW w:w="5103" w:type="dxa"/>
            <w:gridSpan w:val="2"/>
          </w:tcPr>
          <w:p w14:paraId="7234B1B2" w14:textId="42757E30" w:rsidR="003970AB" w:rsidRPr="00693F57" w:rsidRDefault="003970AB" w:rsidP="005A0E74">
            <w:pPr>
              <w:rPr>
                <w:color w:val="000000" w:themeColor="text1"/>
              </w:rPr>
            </w:pPr>
          </w:p>
        </w:tc>
      </w:tr>
      <w:tr w:rsidR="005A0E74" w:rsidRPr="00693F57" w14:paraId="72285858" w14:textId="77777777" w:rsidTr="003D0430">
        <w:trPr>
          <w:gridBefore w:val="1"/>
          <w:wBefore w:w="318" w:type="dxa"/>
        </w:trPr>
        <w:tc>
          <w:tcPr>
            <w:tcW w:w="4786" w:type="dxa"/>
          </w:tcPr>
          <w:p w14:paraId="795D1729" w14:textId="77777777" w:rsidR="003970AB" w:rsidRPr="00693F57" w:rsidRDefault="003970AB" w:rsidP="005A0E74">
            <w:pPr>
              <w:keepNext/>
              <w:keepLines/>
              <w:outlineLvl w:val="2"/>
              <w:rPr>
                <w:bCs/>
                <w:color w:val="000000" w:themeColor="text1"/>
              </w:rPr>
            </w:pPr>
            <w:r w:rsidRPr="00693F57">
              <w:rPr>
                <w:bCs/>
                <w:color w:val="000000" w:themeColor="text1"/>
              </w:rPr>
              <w:t>c/f 1003600023559</w:t>
            </w:r>
          </w:p>
        </w:tc>
        <w:tc>
          <w:tcPr>
            <w:tcW w:w="5103" w:type="dxa"/>
            <w:gridSpan w:val="2"/>
          </w:tcPr>
          <w:p w14:paraId="034E693F" w14:textId="3076CAAF" w:rsidR="003970AB" w:rsidRPr="00693F57" w:rsidRDefault="003970AB" w:rsidP="005A0E74">
            <w:pPr>
              <w:keepNext/>
              <w:numPr>
                <w:ilvl w:val="6"/>
                <w:numId w:val="3"/>
              </w:numPr>
              <w:tabs>
                <w:tab w:val="left" w:pos="0"/>
                <w:tab w:val="left" w:pos="459"/>
                <w:tab w:val="left" w:pos="742"/>
              </w:tabs>
              <w:suppressAutoHyphens/>
              <w:outlineLvl w:val="6"/>
              <w:rPr>
                <w:i/>
                <w:color w:val="000000" w:themeColor="text1"/>
              </w:rPr>
            </w:pPr>
          </w:p>
        </w:tc>
      </w:tr>
      <w:tr w:rsidR="005A0E74" w:rsidRPr="00693F57" w14:paraId="75025322" w14:textId="77777777" w:rsidTr="003D0430">
        <w:trPr>
          <w:gridBefore w:val="1"/>
          <w:wBefore w:w="318" w:type="dxa"/>
        </w:trPr>
        <w:tc>
          <w:tcPr>
            <w:tcW w:w="4786" w:type="dxa"/>
          </w:tcPr>
          <w:p w14:paraId="10D22C99" w14:textId="77777777" w:rsidR="003970AB" w:rsidRPr="00693F57" w:rsidRDefault="003970AB" w:rsidP="005A0E74">
            <w:pPr>
              <w:keepNext/>
              <w:keepLines/>
              <w:ind w:left="-366"/>
              <w:outlineLvl w:val="2"/>
              <w:rPr>
                <w:bCs/>
                <w:color w:val="000000" w:themeColor="text1"/>
              </w:rPr>
            </w:pPr>
            <w:r w:rsidRPr="00693F57">
              <w:rPr>
                <w:bCs/>
                <w:color w:val="000000" w:themeColor="text1"/>
              </w:rPr>
              <w:t>c/I  c/IBAN MD67TRPCCC518430A00891AA</w:t>
            </w:r>
          </w:p>
        </w:tc>
        <w:tc>
          <w:tcPr>
            <w:tcW w:w="5103" w:type="dxa"/>
            <w:gridSpan w:val="2"/>
          </w:tcPr>
          <w:p w14:paraId="6A05A11A" w14:textId="584A6DD8" w:rsidR="003970AB" w:rsidRPr="00693F57" w:rsidRDefault="003970AB" w:rsidP="005A0E74">
            <w:pPr>
              <w:keepNext/>
              <w:numPr>
                <w:ilvl w:val="6"/>
                <w:numId w:val="3"/>
              </w:numPr>
              <w:tabs>
                <w:tab w:val="left" w:pos="0"/>
                <w:tab w:val="left" w:pos="459"/>
                <w:tab w:val="left" w:pos="742"/>
              </w:tabs>
              <w:suppressAutoHyphens/>
              <w:outlineLvl w:val="6"/>
              <w:rPr>
                <w:b/>
                <w:i/>
                <w:color w:val="000000" w:themeColor="text1"/>
              </w:rPr>
            </w:pPr>
          </w:p>
        </w:tc>
      </w:tr>
      <w:tr w:rsidR="005A0E74" w:rsidRPr="00693F57" w14:paraId="0AB9D126" w14:textId="77777777" w:rsidTr="003D0430">
        <w:trPr>
          <w:gridBefore w:val="1"/>
          <w:wBefore w:w="318" w:type="dxa"/>
        </w:trPr>
        <w:tc>
          <w:tcPr>
            <w:tcW w:w="4786" w:type="dxa"/>
          </w:tcPr>
          <w:p w14:paraId="753C46BE" w14:textId="77777777" w:rsidR="003970AB" w:rsidRPr="00693F57" w:rsidRDefault="003970AB" w:rsidP="005A0E74">
            <w:pPr>
              <w:keepNext/>
              <w:keepLines/>
              <w:outlineLvl w:val="2"/>
              <w:rPr>
                <w:bCs/>
                <w:color w:val="000000" w:themeColor="text1"/>
              </w:rPr>
            </w:pPr>
            <w:r w:rsidRPr="00693F57">
              <w:rPr>
                <w:bCs/>
                <w:color w:val="000000" w:themeColor="text1"/>
              </w:rPr>
              <w:t>Ministerul Finanțelor, Trezoreria de Stat</w:t>
            </w:r>
          </w:p>
          <w:p w14:paraId="2472EFEB" w14:textId="77777777" w:rsidR="003970AB" w:rsidRPr="00693F57" w:rsidRDefault="003970AB" w:rsidP="005A0E74">
            <w:pPr>
              <w:rPr>
                <w:color w:val="000000" w:themeColor="text1"/>
              </w:rPr>
            </w:pPr>
            <w:r w:rsidRPr="00693F57">
              <w:rPr>
                <w:color w:val="000000" w:themeColor="text1"/>
              </w:rPr>
              <w:t>MF-TR Chișinău-bugetul de stat</w:t>
            </w:r>
          </w:p>
        </w:tc>
        <w:tc>
          <w:tcPr>
            <w:tcW w:w="5103" w:type="dxa"/>
            <w:gridSpan w:val="2"/>
          </w:tcPr>
          <w:p w14:paraId="66F2C699" w14:textId="3A64E23E" w:rsidR="003970AB" w:rsidRPr="00693F57" w:rsidRDefault="003970AB" w:rsidP="005A0E74">
            <w:pPr>
              <w:rPr>
                <w:color w:val="000000" w:themeColor="text1"/>
              </w:rPr>
            </w:pPr>
          </w:p>
        </w:tc>
      </w:tr>
      <w:tr w:rsidR="005A0E74" w:rsidRPr="00693F57" w14:paraId="7716BAB3" w14:textId="77777777" w:rsidTr="003D0430">
        <w:trPr>
          <w:gridBefore w:val="1"/>
          <w:wBefore w:w="318" w:type="dxa"/>
        </w:trPr>
        <w:tc>
          <w:tcPr>
            <w:tcW w:w="4786" w:type="dxa"/>
          </w:tcPr>
          <w:p w14:paraId="1599520F" w14:textId="77777777" w:rsidR="003970AB" w:rsidRPr="00693F57" w:rsidRDefault="003970AB" w:rsidP="005A0E74">
            <w:pPr>
              <w:jc w:val="both"/>
              <w:rPr>
                <w:bCs/>
                <w:color w:val="000000" w:themeColor="text1"/>
              </w:rPr>
            </w:pPr>
            <w:r w:rsidRPr="00693F57">
              <w:rPr>
                <w:bCs/>
                <w:color w:val="000000" w:themeColor="text1"/>
              </w:rPr>
              <w:t>c/TVA 0503301</w:t>
            </w:r>
          </w:p>
          <w:p w14:paraId="35EDC638" w14:textId="46751AAE" w:rsidR="003970AB" w:rsidRPr="00693F57" w:rsidRDefault="003970AB" w:rsidP="005A0E74">
            <w:pPr>
              <w:jc w:val="both"/>
              <w:rPr>
                <w:bCs/>
                <w:color w:val="000000" w:themeColor="text1"/>
              </w:rPr>
            </w:pPr>
            <w:r w:rsidRPr="00693F57">
              <w:rPr>
                <w:bCs/>
                <w:color w:val="000000" w:themeColor="text1"/>
              </w:rPr>
              <w:t xml:space="preserve">e-mail: </w:t>
            </w:r>
            <w:hyperlink r:id="rId12" w:history="1">
              <w:r w:rsidR="00E220C6" w:rsidRPr="004C2F1C">
                <w:rPr>
                  <w:rStyle w:val="aa"/>
                  <w:bCs/>
                </w:rPr>
                <w:t>cancelaria@andsa.md</w:t>
              </w:r>
            </w:hyperlink>
            <w:r w:rsidRPr="00693F57">
              <w:rPr>
                <w:bCs/>
                <w:color w:val="000000" w:themeColor="text1"/>
              </w:rPr>
              <w:t xml:space="preserve">   </w:t>
            </w:r>
          </w:p>
          <w:p w14:paraId="7DDA11BB" w14:textId="77777777" w:rsidR="003970AB" w:rsidRPr="00693F57" w:rsidRDefault="003970AB" w:rsidP="005A0E74">
            <w:pPr>
              <w:keepNext/>
              <w:keepLines/>
              <w:outlineLvl w:val="2"/>
              <w:rPr>
                <w:bCs/>
                <w:color w:val="000000" w:themeColor="text1"/>
              </w:rPr>
            </w:pPr>
          </w:p>
        </w:tc>
        <w:tc>
          <w:tcPr>
            <w:tcW w:w="5103" w:type="dxa"/>
            <w:gridSpan w:val="2"/>
          </w:tcPr>
          <w:p w14:paraId="507A18D0" w14:textId="77777777" w:rsidR="003970AB" w:rsidRPr="00693F57" w:rsidRDefault="003970AB" w:rsidP="005A0E74">
            <w:pPr>
              <w:rPr>
                <w:color w:val="000000" w:themeColor="text1"/>
              </w:rPr>
            </w:pPr>
          </w:p>
        </w:tc>
      </w:tr>
      <w:tr w:rsidR="005A0E74" w:rsidRPr="00693F57" w14:paraId="5C55B469" w14:textId="77777777" w:rsidTr="003D0430">
        <w:trPr>
          <w:gridBefore w:val="1"/>
          <w:wBefore w:w="318" w:type="dxa"/>
        </w:trPr>
        <w:tc>
          <w:tcPr>
            <w:tcW w:w="4786" w:type="dxa"/>
          </w:tcPr>
          <w:p w14:paraId="3E056EBF" w14:textId="77777777" w:rsidR="003970AB" w:rsidRPr="00693F57" w:rsidRDefault="003970AB" w:rsidP="005A0E74">
            <w:pPr>
              <w:jc w:val="both"/>
              <w:rPr>
                <w:b/>
                <w:color w:val="000000" w:themeColor="text1"/>
              </w:rPr>
            </w:pPr>
            <w:r w:rsidRPr="00693F57">
              <w:rPr>
                <w:b/>
                <w:color w:val="000000" w:themeColor="text1"/>
              </w:rPr>
              <w:t>Director general interimar</w:t>
            </w:r>
          </w:p>
          <w:p w14:paraId="717669D4" w14:textId="3E62A26F" w:rsidR="003970AB" w:rsidRPr="00693F57" w:rsidRDefault="00B85DE6" w:rsidP="005A0E74">
            <w:pPr>
              <w:jc w:val="both"/>
              <w:rPr>
                <w:b/>
                <w:color w:val="000000" w:themeColor="text1"/>
              </w:rPr>
            </w:pPr>
            <w:r w:rsidRPr="00693F57">
              <w:rPr>
                <w:b/>
                <w:color w:val="000000" w:themeColor="text1"/>
              </w:rPr>
              <w:t>Ștefan POPA</w:t>
            </w:r>
            <w:r w:rsidR="003970AB" w:rsidRPr="00693F57">
              <w:rPr>
                <w:b/>
                <w:color w:val="000000" w:themeColor="text1"/>
              </w:rPr>
              <w:t xml:space="preserve">  ________________</w:t>
            </w:r>
          </w:p>
        </w:tc>
        <w:tc>
          <w:tcPr>
            <w:tcW w:w="5103" w:type="dxa"/>
            <w:gridSpan w:val="2"/>
          </w:tcPr>
          <w:p w14:paraId="0BBFE8E1" w14:textId="53236282" w:rsidR="003970AB" w:rsidRPr="00693F57" w:rsidRDefault="003970AB" w:rsidP="005A0E74">
            <w:pPr>
              <w:rPr>
                <w:color w:val="000000" w:themeColor="text1"/>
              </w:rPr>
            </w:pPr>
          </w:p>
        </w:tc>
      </w:tr>
    </w:tbl>
    <w:p w14:paraId="63A1C964" w14:textId="77777777" w:rsidR="004A6FC2" w:rsidRPr="00693F57" w:rsidRDefault="004A6FC2" w:rsidP="005A0E74">
      <w:pPr>
        <w:pStyle w:val="TableParagraph"/>
        <w:rPr>
          <w:color w:val="000000" w:themeColor="text1"/>
          <w:sz w:val="24"/>
        </w:rPr>
        <w:sectPr w:rsidR="004A6FC2" w:rsidRPr="00693F57" w:rsidSect="004A6FC2">
          <w:footerReference w:type="default" r:id="rId13"/>
          <w:pgSz w:w="11910" w:h="16840"/>
          <w:pgMar w:top="993" w:right="283" w:bottom="780" w:left="1133" w:header="0" w:footer="580" w:gutter="0"/>
          <w:cols w:space="708"/>
        </w:sectPr>
      </w:pPr>
    </w:p>
    <w:p w14:paraId="18EFD5DC" w14:textId="77777777" w:rsidR="00465F84" w:rsidRDefault="00465F84" w:rsidP="00646C0B">
      <w:pPr>
        <w:rPr>
          <w:b/>
          <w:bCs/>
        </w:rPr>
      </w:pPr>
    </w:p>
    <w:sectPr w:rsidR="00465F84" w:rsidSect="00646C0B">
      <w:pgSz w:w="16838" w:h="11906" w:orient="landscape"/>
      <w:pgMar w:top="426" w:right="962" w:bottom="426" w:left="1134" w:header="5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877ED" w14:textId="77777777" w:rsidR="00ED281E" w:rsidRPr="00693F57" w:rsidRDefault="00ED281E">
      <w:r w:rsidRPr="00693F57">
        <w:separator/>
      </w:r>
    </w:p>
  </w:endnote>
  <w:endnote w:type="continuationSeparator" w:id="0">
    <w:p w14:paraId="2AC99B46" w14:textId="77777777" w:rsidR="00ED281E" w:rsidRPr="00693F57" w:rsidRDefault="00ED281E">
      <w:r w:rsidRPr="00693F5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F9425" w14:textId="77777777" w:rsidR="004A6FC2" w:rsidRPr="00693F57" w:rsidRDefault="004A6FC2">
    <w:pPr>
      <w:pStyle w:val="ac"/>
      <w:spacing w:line="14" w:lineRule="auto"/>
      <w:ind w:left="0" w:firstLine="0"/>
      <w:jc w:val="left"/>
      <w:rPr>
        <w:sz w:val="20"/>
      </w:rPr>
    </w:pPr>
    <w:r w:rsidRPr="00693F57">
      <w:rPr>
        <w:noProof/>
        <w:sz w:val="20"/>
      </w:rPr>
      <mc:AlternateContent>
        <mc:Choice Requires="wps">
          <w:drawing>
            <wp:anchor distT="0" distB="0" distL="0" distR="0" simplePos="0" relativeHeight="251659264" behindDoc="1" locked="0" layoutInCell="1" allowOverlap="1" wp14:anchorId="6E97A0EB" wp14:editId="4A053B66">
              <wp:simplePos x="0" y="0"/>
              <wp:positionH relativeFrom="page">
                <wp:posOffset>3780535</wp:posOffset>
              </wp:positionH>
              <wp:positionV relativeFrom="page">
                <wp:posOffset>10184214</wp:posOffset>
              </wp:positionV>
              <wp:extent cx="177800" cy="194310"/>
              <wp:effectExtent l="0" t="0" r="0" b="0"/>
              <wp:wrapNone/>
              <wp:docPr id="292791445"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5732FCE9" w14:textId="60ECC634" w:rsidR="004A6FC2" w:rsidRPr="00693F57" w:rsidRDefault="004A6FC2">
                          <w:pPr>
                            <w:pStyle w:val="ac"/>
                            <w:spacing w:before="10"/>
                            <w:ind w:left="20" w:firstLine="0"/>
                            <w:jc w:val="left"/>
                          </w:pPr>
                        </w:p>
                      </w:txbxContent>
                    </wps:txbx>
                    <wps:bodyPr wrap="square" lIns="0" tIns="0" rIns="0" bIns="0" rtlCol="0">
                      <a:noAutofit/>
                    </wps:bodyPr>
                  </wps:wsp>
                </a:graphicData>
              </a:graphic>
            </wp:anchor>
          </w:drawing>
        </mc:Choice>
        <mc:Fallback>
          <w:pict>
            <v:shapetype w14:anchorId="6E97A0EB" id="_x0000_t202" coordsize="21600,21600" o:spt="202" path="m,l,21600r21600,l21600,xe">
              <v:stroke joinstyle="miter"/>
              <v:path gradientshapeok="t" o:connecttype="rect"/>
            </v:shapetype>
            <v:shape id="Textbox 1" o:spid="_x0000_s1027" type="#_x0000_t202" style="position:absolute;margin-left:297.7pt;margin-top:801.9pt;width:14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" filled="f" stroked="f">
              <v:textbox inset="0,0,0,0">
                <w:txbxContent>
                  <w:p w14:paraId="5732FCE9" w14:textId="60ECC634" w:rsidR="004A6FC2" w:rsidRPr="00693F57" w:rsidRDefault="004A6FC2">
                    <w:pPr>
                      <w:pStyle w:val="ac"/>
                      <w:spacing w:before="10"/>
                      <w:ind w:left="20" w:firstLine="0"/>
                      <w:jc w:val="left"/>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62FE4" w14:textId="77777777" w:rsidR="00ED281E" w:rsidRPr="00693F57" w:rsidRDefault="00ED281E">
      <w:r w:rsidRPr="00693F57">
        <w:separator/>
      </w:r>
    </w:p>
  </w:footnote>
  <w:footnote w:type="continuationSeparator" w:id="0">
    <w:p w14:paraId="03CE22D7" w14:textId="77777777" w:rsidR="00ED281E" w:rsidRPr="00693F57" w:rsidRDefault="00ED281E">
      <w:r w:rsidRPr="00693F57">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93733CB"/>
    <w:multiLevelType w:val="hybridMultilevel"/>
    <w:tmpl w:val="678E2462"/>
    <w:lvl w:ilvl="0" w:tplc="0B2864BA">
      <w:start w:val="1"/>
      <w:numFmt w:val="lowerLetter"/>
      <w:lvlText w:val="%1)"/>
      <w:lvlJc w:val="left"/>
      <w:pPr>
        <w:ind w:left="720" w:hanging="360"/>
      </w:pPr>
      <w:rPr>
        <w:i w:val="0"/>
        <w:iCs/>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66C6102"/>
    <w:multiLevelType w:val="hybridMultilevel"/>
    <w:tmpl w:val="9AD8CA0E"/>
    <w:lvl w:ilvl="0" w:tplc="2EE67DD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EEE0DA1"/>
    <w:multiLevelType w:val="hybridMultilevel"/>
    <w:tmpl w:val="00D68DD0"/>
    <w:lvl w:ilvl="0" w:tplc="2EE67DDC">
      <w:numFmt w:val="bullet"/>
      <w:lvlText w:val="-"/>
      <w:lvlJc w:val="left"/>
      <w:pPr>
        <w:ind w:left="1214" w:hanging="360"/>
      </w:pPr>
      <w:rPr>
        <w:rFonts w:ascii="Times New Roman" w:eastAsia="Times New Roman" w:hAnsi="Times New Roman" w:cs="Times New Roman" w:hint="default"/>
      </w:rPr>
    </w:lvl>
    <w:lvl w:ilvl="1" w:tplc="04190003" w:tentative="1">
      <w:start w:val="1"/>
      <w:numFmt w:val="bullet"/>
      <w:lvlText w:val="o"/>
      <w:lvlJc w:val="left"/>
      <w:pPr>
        <w:ind w:left="1934" w:hanging="360"/>
      </w:pPr>
      <w:rPr>
        <w:rFonts w:ascii="Courier New" w:hAnsi="Courier New" w:cs="Courier New" w:hint="default"/>
      </w:rPr>
    </w:lvl>
    <w:lvl w:ilvl="2" w:tplc="04190005" w:tentative="1">
      <w:start w:val="1"/>
      <w:numFmt w:val="bullet"/>
      <w:lvlText w:val=""/>
      <w:lvlJc w:val="left"/>
      <w:pPr>
        <w:ind w:left="2654" w:hanging="360"/>
      </w:pPr>
      <w:rPr>
        <w:rFonts w:ascii="Wingdings" w:hAnsi="Wingdings" w:hint="default"/>
      </w:rPr>
    </w:lvl>
    <w:lvl w:ilvl="3" w:tplc="04190001" w:tentative="1">
      <w:start w:val="1"/>
      <w:numFmt w:val="bullet"/>
      <w:lvlText w:val=""/>
      <w:lvlJc w:val="left"/>
      <w:pPr>
        <w:ind w:left="3374" w:hanging="360"/>
      </w:pPr>
      <w:rPr>
        <w:rFonts w:ascii="Symbol" w:hAnsi="Symbol" w:hint="default"/>
      </w:rPr>
    </w:lvl>
    <w:lvl w:ilvl="4" w:tplc="04190003" w:tentative="1">
      <w:start w:val="1"/>
      <w:numFmt w:val="bullet"/>
      <w:lvlText w:val="o"/>
      <w:lvlJc w:val="left"/>
      <w:pPr>
        <w:ind w:left="4094" w:hanging="360"/>
      </w:pPr>
      <w:rPr>
        <w:rFonts w:ascii="Courier New" w:hAnsi="Courier New" w:cs="Courier New" w:hint="default"/>
      </w:rPr>
    </w:lvl>
    <w:lvl w:ilvl="5" w:tplc="04190005" w:tentative="1">
      <w:start w:val="1"/>
      <w:numFmt w:val="bullet"/>
      <w:lvlText w:val=""/>
      <w:lvlJc w:val="left"/>
      <w:pPr>
        <w:ind w:left="4814" w:hanging="360"/>
      </w:pPr>
      <w:rPr>
        <w:rFonts w:ascii="Wingdings" w:hAnsi="Wingdings" w:hint="default"/>
      </w:rPr>
    </w:lvl>
    <w:lvl w:ilvl="6" w:tplc="04190001" w:tentative="1">
      <w:start w:val="1"/>
      <w:numFmt w:val="bullet"/>
      <w:lvlText w:val=""/>
      <w:lvlJc w:val="left"/>
      <w:pPr>
        <w:ind w:left="5534" w:hanging="360"/>
      </w:pPr>
      <w:rPr>
        <w:rFonts w:ascii="Symbol" w:hAnsi="Symbol" w:hint="default"/>
      </w:rPr>
    </w:lvl>
    <w:lvl w:ilvl="7" w:tplc="04190003" w:tentative="1">
      <w:start w:val="1"/>
      <w:numFmt w:val="bullet"/>
      <w:lvlText w:val="o"/>
      <w:lvlJc w:val="left"/>
      <w:pPr>
        <w:ind w:left="6254" w:hanging="360"/>
      </w:pPr>
      <w:rPr>
        <w:rFonts w:ascii="Courier New" w:hAnsi="Courier New" w:cs="Courier New" w:hint="default"/>
      </w:rPr>
    </w:lvl>
    <w:lvl w:ilvl="8" w:tplc="04190005" w:tentative="1">
      <w:start w:val="1"/>
      <w:numFmt w:val="bullet"/>
      <w:lvlText w:val=""/>
      <w:lvlJc w:val="left"/>
      <w:pPr>
        <w:ind w:left="6974" w:hanging="360"/>
      </w:pPr>
      <w:rPr>
        <w:rFonts w:ascii="Wingdings" w:hAnsi="Wingdings" w:hint="default"/>
      </w:rPr>
    </w:lvl>
  </w:abstractNum>
  <w:abstractNum w:abstractNumId="4" w15:restartNumberingAfterBreak="0">
    <w:nsid w:val="3F9E5A19"/>
    <w:multiLevelType w:val="hybridMultilevel"/>
    <w:tmpl w:val="EDC2EB62"/>
    <w:lvl w:ilvl="0" w:tplc="04190001">
      <w:start w:val="1"/>
      <w:numFmt w:val="bullet"/>
      <w:lvlText w:val=""/>
      <w:lvlJc w:val="left"/>
      <w:pPr>
        <w:ind w:left="1380" w:hanging="360"/>
      </w:pPr>
      <w:rPr>
        <w:rFonts w:ascii="Symbol" w:hAnsi="Symbol" w:hint="default"/>
      </w:rPr>
    </w:lvl>
    <w:lvl w:ilvl="1" w:tplc="04190003">
      <w:start w:val="1"/>
      <w:numFmt w:val="bullet"/>
      <w:lvlText w:val="o"/>
      <w:lvlJc w:val="left"/>
      <w:pPr>
        <w:ind w:left="2100" w:hanging="360"/>
      </w:pPr>
      <w:rPr>
        <w:rFonts w:ascii="Courier New" w:hAnsi="Courier New" w:cs="Courier New" w:hint="default"/>
      </w:rPr>
    </w:lvl>
    <w:lvl w:ilvl="2" w:tplc="04190005">
      <w:start w:val="1"/>
      <w:numFmt w:val="bullet"/>
      <w:lvlText w:val=""/>
      <w:lvlJc w:val="left"/>
      <w:pPr>
        <w:ind w:left="2820" w:hanging="360"/>
      </w:pPr>
      <w:rPr>
        <w:rFonts w:ascii="Wingdings" w:hAnsi="Wingdings" w:hint="default"/>
      </w:rPr>
    </w:lvl>
    <w:lvl w:ilvl="3" w:tplc="04190001">
      <w:start w:val="1"/>
      <w:numFmt w:val="bullet"/>
      <w:lvlText w:val=""/>
      <w:lvlJc w:val="left"/>
      <w:pPr>
        <w:ind w:left="3540" w:hanging="360"/>
      </w:pPr>
      <w:rPr>
        <w:rFonts w:ascii="Symbol" w:hAnsi="Symbol" w:hint="default"/>
      </w:rPr>
    </w:lvl>
    <w:lvl w:ilvl="4" w:tplc="04190003" w:tentative="1">
      <w:start w:val="1"/>
      <w:numFmt w:val="bullet"/>
      <w:lvlText w:val="o"/>
      <w:lvlJc w:val="left"/>
      <w:pPr>
        <w:ind w:left="4260" w:hanging="360"/>
      </w:pPr>
      <w:rPr>
        <w:rFonts w:ascii="Courier New" w:hAnsi="Courier New" w:cs="Courier New" w:hint="default"/>
      </w:rPr>
    </w:lvl>
    <w:lvl w:ilvl="5" w:tplc="04190005" w:tentative="1">
      <w:start w:val="1"/>
      <w:numFmt w:val="bullet"/>
      <w:lvlText w:val=""/>
      <w:lvlJc w:val="left"/>
      <w:pPr>
        <w:ind w:left="4980" w:hanging="360"/>
      </w:pPr>
      <w:rPr>
        <w:rFonts w:ascii="Wingdings" w:hAnsi="Wingdings" w:hint="default"/>
      </w:rPr>
    </w:lvl>
    <w:lvl w:ilvl="6" w:tplc="04190001" w:tentative="1">
      <w:start w:val="1"/>
      <w:numFmt w:val="bullet"/>
      <w:lvlText w:val=""/>
      <w:lvlJc w:val="left"/>
      <w:pPr>
        <w:ind w:left="5700" w:hanging="360"/>
      </w:pPr>
      <w:rPr>
        <w:rFonts w:ascii="Symbol" w:hAnsi="Symbol" w:hint="default"/>
      </w:rPr>
    </w:lvl>
    <w:lvl w:ilvl="7" w:tplc="04190003" w:tentative="1">
      <w:start w:val="1"/>
      <w:numFmt w:val="bullet"/>
      <w:lvlText w:val="o"/>
      <w:lvlJc w:val="left"/>
      <w:pPr>
        <w:ind w:left="6420" w:hanging="360"/>
      </w:pPr>
      <w:rPr>
        <w:rFonts w:ascii="Courier New" w:hAnsi="Courier New" w:cs="Courier New" w:hint="default"/>
      </w:rPr>
    </w:lvl>
    <w:lvl w:ilvl="8" w:tplc="04190005" w:tentative="1">
      <w:start w:val="1"/>
      <w:numFmt w:val="bullet"/>
      <w:lvlText w:val=""/>
      <w:lvlJc w:val="left"/>
      <w:pPr>
        <w:ind w:left="7140" w:hanging="360"/>
      </w:pPr>
      <w:rPr>
        <w:rFonts w:ascii="Wingdings" w:hAnsi="Wingdings" w:hint="default"/>
      </w:rPr>
    </w:lvl>
  </w:abstractNum>
  <w:abstractNum w:abstractNumId="5" w15:restartNumberingAfterBreak="0">
    <w:nsid w:val="4C5634C1"/>
    <w:multiLevelType w:val="hybridMultilevel"/>
    <w:tmpl w:val="2FFC3F58"/>
    <w:lvl w:ilvl="0" w:tplc="9CE45A6A">
      <w:start w:val="9"/>
      <w:numFmt w:val="lowerLetter"/>
      <w:lvlText w:val="%1)"/>
      <w:lvlJc w:val="left"/>
      <w:pPr>
        <w:ind w:left="720" w:hanging="360"/>
      </w:pPr>
      <w:rPr>
        <w:rFonts w:hint="default"/>
        <w:sz w:val="2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2D04212"/>
    <w:multiLevelType w:val="hybridMultilevel"/>
    <w:tmpl w:val="FF3EA1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9C05C6B"/>
    <w:multiLevelType w:val="hybridMultilevel"/>
    <w:tmpl w:val="8EB2DCD4"/>
    <w:lvl w:ilvl="0" w:tplc="2EE67DDC">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5CA615CE"/>
    <w:multiLevelType w:val="hybridMultilevel"/>
    <w:tmpl w:val="6ABACF34"/>
    <w:lvl w:ilvl="0" w:tplc="E3EC71D4">
      <w:start w:val="1"/>
      <w:numFmt w:val="lowerRoman"/>
      <w:lvlText w:val="%1)"/>
      <w:lvlJc w:val="left"/>
      <w:pPr>
        <w:ind w:left="1080" w:hanging="720"/>
      </w:pPr>
      <w:rPr>
        <w:rFonts w:hint="default"/>
        <w:sz w:val="2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81061D5"/>
    <w:multiLevelType w:val="hybridMultilevel"/>
    <w:tmpl w:val="0082E3DC"/>
    <w:lvl w:ilvl="0" w:tplc="2EE67DD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16cid:durableId="884099926">
    <w:abstractNumId w:val="10"/>
  </w:num>
  <w:num w:numId="2" w16cid:durableId="1736971918">
    <w:abstractNumId w:val="1"/>
  </w:num>
  <w:num w:numId="3" w16cid:durableId="255212782">
    <w:abstractNumId w:val="0"/>
  </w:num>
  <w:num w:numId="4" w16cid:durableId="1578707387">
    <w:abstractNumId w:val="6"/>
  </w:num>
  <w:num w:numId="5" w16cid:durableId="1566531509">
    <w:abstractNumId w:val="9"/>
  </w:num>
  <w:num w:numId="6" w16cid:durableId="1353842824">
    <w:abstractNumId w:val="2"/>
  </w:num>
  <w:num w:numId="7" w16cid:durableId="39138549">
    <w:abstractNumId w:val="7"/>
  </w:num>
  <w:num w:numId="8" w16cid:durableId="1238398914">
    <w:abstractNumId w:val="3"/>
  </w:num>
  <w:num w:numId="9" w16cid:durableId="580876535">
    <w:abstractNumId w:val="4"/>
  </w:num>
  <w:num w:numId="10" w16cid:durableId="1066295318">
    <w:abstractNumId w:val="8"/>
  </w:num>
  <w:num w:numId="11" w16cid:durableId="7061059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9A3"/>
    <w:rsid w:val="00010B0F"/>
    <w:rsid w:val="000F6578"/>
    <w:rsid w:val="00110CFA"/>
    <w:rsid w:val="0011646C"/>
    <w:rsid w:val="001349D9"/>
    <w:rsid w:val="001779A3"/>
    <w:rsid w:val="001A4FC6"/>
    <w:rsid w:val="001B20B7"/>
    <w:rsid w:val="001B381A"/>
    <w:rsid w:val="002262EE"/>
    <w:rsid w:val="00226CF0"/>
    <w:rsid w:val="002355B7"/>
    <w:rsid w:val="00256771"/>
    <w:rsid w:val="002D3036"/>
    <w:rsid w:val="0032330F"/>
    <w:rsid w:val="0033165A"/>
    <w:rsid w:val="003701CA"/>
    <w:rsid w:val="0037514D"/>
    <w:rsid w:val="00387FDB"/>
    <w:rsid w:val="003970AB"/>
    <w:rsid w:val="003B555F"/>
    <w:rsid w:val="003D0430"/>
    <w:rsid w:val="003E1544"/>
    <w:rsid w:val="003E436A"/>
    <w:rsid w:val="00450D9F"/>
    <w:rsid w:val="00465F84"/>
    <w:rsid w:val="0047721D"/>
    <w:rsid w:val="00487C7F"/>
    <w:rsid w:val="00491E7C"/>
    <w:rsid w:val="004A6FC2"/>
    <w:rsid w:val="004C7A17"/>
    <w:rsid w:val="004D2A91"/>
    <w:rsid w:val="004E7227"/>
    <w:rsid w:val="0058280D"/>
    <w:rsid w:val="005A0E74"/>
    <w:rsid w:val="005F35CD"/>
    <w:rsid w:val="0060799F"/>
    <w:rsid w:val="00646C0B"/>
    <w:rsid w:val="00652F36"/>
    <w:rsid w:val="00663449"/>
    <w:rsid w:val="00665177"/>
    <w:rsid w:val="0067538C"/>
    <w:rsid w:val="00681230"/>
    <w:rsid w:val="00683529"/>
    <w:rsid w:val="00690C61"/>
    <w:rsid w:val="00693F57"/>
    <w:rsid w:val="006B19B5"/>
    <w:rsid w:val="006B6182"/>
    <w:rsid w:val="006C365D"/>
    <w:rsid w:val="006E7D3C"/>
    <w:rsid w:val="006F71A8"/>
    <w:rsid w:val="0070206B"/>
    <w:rsid w:val="0070749A"/>
    <w:rsid w:val="00712AA1"/>
    <w:rsid w:val="00720E4C"/>
    <w:rsid w:val="00721E7C"/>
    <w:rsid w:val="007319EE"/>
    <w:rsid w:val="007574FD"/>
    <w:rsid w:val="00784312"/>
    <w:rsid w:val="0079466D"/>
    <w:rsid w:val="007A4D0B"/>
    <w:rsid w:val="007C4BC3"/>
    <w:rsid w:val="008817EB"/>
    <w:rsid w:val="00885DB6"/>
    <w:rsid w:val="008A7729"/>
    <w:rsid w:val="008E7403"/>
    <w:rsid w:val="008F0A73"/>
    <w:rsid w:val="008F2810"/>
    <w:rsid w:val="0091623D"/>
    <w:rsid w:val="0092056B"/>
    <w:rsid w:val="00924209"/>
    <w:rsid w:val="00925258"/>
    <w:rsid w:val="00943E85"/>
    <w:rsid w:val="00993709"/>
    <w:rsid w:val="00997F5F"/>
    <w:rsid w:val="009C02F4"/>
    <w:rsid w:val="009F359C"/>
    <w:rsid w:val="00A76FAC"/>
    <w:rsid w:val="00A87443"/>
    <w:rsid w:val="00A94D8F"/>
    <w:rsid w:val="00B42D05"/>
    <w:rsid w:val="00B54ECD"/>
    <w:rsid w:val="00B81048"/>
    <w:rsid w:val="00B85DE6"/>
    <w:rsid w:val="00B9664A"/>
    <w:rsid w:val="00BA42E1"/>
    <w:rsid w:val="00BA4AA7"/>
    <w:rsid w:val="00BC077E"/>
    <w:rsid w:val="00C0520F"/>
    <w:rsid w:val="00C177A8"/>
    <w:rsid w:val="00C3124A"/>
    <w:rsid w:val="00C429AC"/>
    <w:rsid w:val="00C54AB8"/>
    <w:rsid w:val="00C60AAC"/>
    <w:rsid w:val="00C91F00"/>
    <w:rsid w:val="00C96054"/>
    <w:rsid w:val="00CA1310"/>
    <w:rsid w:val="00D45C65"/>
    <w:rsid w:val="00DE05EE"/>
    <w:rsid w:val="00DE6C06"/>
    <w:rsid w:val="00E220C6"/>
    <w:rsid w:val="00E44733"/>
    <w:rsid w:val="00E7112F"/>
    <w:rsid w:val="00E73929"/>
    <w:rsid w:val="00EA1235"/>
    <w:rsid w:val="00ED281E"/>
    <w:rsid w:val="00EF0094"/>
    <w:rsid w:val="00EF427B"/>
    <w:rsid w:val="00F063DF"/>
    <w:rsid w:val="00F127F5"/>
    <w:rsid w:val="00F21DA2"/>
    <w:rsid w:val="00F36CF1"/>
    <w:rsid w:val="00F419B5"/>
    <w:rsid w:val="00F53B24"/>
    <w:rsid w:val="00F54C89"/>
    <w:rsid w:val="00F67CA8"/>
    <w:rsid w:val="00F726A7"/>
    <w:rsid w:val="00F87604"/>
    <w:rsid w:val="00F96D3C"/>
    <w:rsid w:val="00FA1EF7"/>
    <w:rsid w:val="00FE54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3CA279"/>
  <w15:chartTrackingRefBased/>
  <w15:docId w15:val="{2E316E11-EC96-4125-8FA7-05E93A7B8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970AB"/>
    <w:pPr>
      <w:spacing w:after="0" w:line="240" w:lineRule="auto"/>
    </w:pPr>
    <w:rPr>
      <w:rFonts w:ascii="Times New Roman" w:eastAsia="Times New Roman" w:hAnsi="Times New Roman" w:cs="Times New Roman"/>
      <w:sz w:val="24"/>
      <w:szCs w:val="24"/>
      <w:lang w:val="ro-RO"/>
    </w:rPr>
  </w:style>
  <w:style w:type="paragraph" w:styleId="2">
    <w:name w:val="heading 2"/>
    <w:basedOn w:val="a0"/>
    <w:link w:val="20"/>
    <w:uiPriority w:val="9"/>
    <w:unhideWhenUsed/>
    <w:qFormat/>
    <w:rsid w:val="004A6FC2"/>
    <w:pPr>
      <w:widowControl w:val="0"/>
      <w:autoSpaceDE w:val="0"/>
      <w:autoSpaceDN w:val="0"/>
      <w:ind w:left="1416" w:hanging="566"/>
      <w:jc w:val="both"/>
      <w:outlineLvl w:val="1"/>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uiPriority w:val="99"/>
    <w:rsid w:val="003970AB"/>
    <w:pPr>
      <w:tabs>
        <w:tab w:val="center" w:pos="4536"/>
        <w:tab w:val="right" w:pos="9072"/>
      </w:tabs>
    </w:pPr>
  </w:style>
  <w:style w:type="character" w:customStyle="1" w:styleId="a5">
    <w:name w:val="Нижний колонтитул Знак"/>
    <w:basedOn w:val="a1"/>
    <w:link w:val="a4"/>
    <w:uiPriority w:val="99"/>
    <w:rsid w:val="003970AB"/>
    <w:rPr>
      <w:rFonts w:ascii="Times New Roman" w:eastAsia="Times New Roman" w:hAnsi="Times New Roman" w:cs="Times New Roman"/>
      <w:noProof/>
      <w:sz w:val="24"/>
      <w:szCs w:val="24"/>
      <w:lang w:val="ro-RO"/>
    </w:rPr>
  </w:style>
  <w:style w:type="paragraph" w:styleId="a">
    <w:name w:val="List Paragraph"/>
    <w:aliases w:val="HotarirePunct1"/>
    <w:basedOn w:val="a0"/>
    <w:link w:val="a6"/>
    <w:uiPriority w:val="34"/>
    <w:qFormat/>
    <w:rsid w:val="003970AB"/>
    <w:pPr>
      <w:numPr>
        <w:numId w:val="1"/>
      </w:numPr>
      <w:tabs>
        <w:tab w:val="left" w:pos="1134"/>
      </w:tabs>
      <w:jc w:val="both"/>
    </w:pPr>
    <w:rPr>
      <w:lang w:val="en-US"/>
    </w:rPr>
  </w:style>
  <w:style w:type="paragraph" w:styleId="a7">
    <w:name w:val="Subtitle"/>
    <w:basedOn w:val="a0"/>
    <w:link w:val="a8"/>
    <w:qFormat/>
    <w:rsid w:val="003970AB"/>
    <w:pPr>
      <w:jc w:val="center"/>
    </w:pPr>
    <w:rPr>
      <w:b/>
      <w:sz w:val="32"/>
      <w:szCs w:val="20"/>
      <w:lang w:val="en-US" w:eastAsia="ru-RU"/>
    </w:rPr>
  </w:style>
  <w:style w:type="character" w:customStyle="1" w:styleId="a8">
    <w:name w:val="Подзаголовок Знак"/>
    <w:basedOn w:val="a1"/>
    <w:link w:val="a7"/>
    <w:rsid w:val="003970AB"/>
    <w:rPr>
      <w:rFonts w:ascii="Times New Roman" w:eastAsia="Times New Roman" w:hAnsi="Times New Roman" w:cs="Times New Roman"/>
      <w:b/>
      <w:sz w:val="32"/>
      <w:szCs w:val="20"/>
      <w:lang w:eastAsia="ru-RU"/>
    </w:rPr>
  </w:style>
  <w:style w:type="paragraph" w:styleId="a9">
    <w:name w:val="Normal (Web)"/>
    <w:basedOn w:val="a0"/>
    <w:uiPriority w:val="99"/>
    <w:unhideWhenUsed/>
    <w:rsid w:val="003970AB"/>
    <w:pPr>
      <w:ind w:firstLine="567"/>
      <w:jc w:val="both"/>
    </w:pPr>
    <w:rPr>
      <w:lang w:val="ru-RU" w:eastAsia="ru-RU"/>
    </w:rPr>
  </w:style>
  <w:style w:type="character" w:styleId="aa">
    <w:name w:val="Hyperlink"/>
    <w:uiPriority w:val="99"/>
    <w:rsid w:val="003970AB"/>
    <w:rPr>
      <w:color w:val="0000FF"/>
      <w:u w:val="single"/>
    </w:rPr>
  </w:style>
  <w:style w:type="paragraph" w:customStyle="1" w:styleId="Default">
    <w:name w:val="Default"/>
    <w:rsid w:val="003970AB"/>
    <w:pPr>
      <w:autoSpaceDE w:val="0"/>
      <w:autoSpaceDN w:val="0"/>
      <w:adjustRightInd w:val="0"/>
      <w:spacing w:after="0" w:line="240" w:lineRule="auto"/>
    </w:pPr>
    <w:rPr>
      <w:rFonts w:ascii="EUAlbertina" w:eastAsia="PMingLiU" w:hAnsi="EUAlbertina" w:cs="EUAlbertina"/>
      <w:color w:val="000000"/>
      <w:sz w:val="24"/>
      <w:szCs w:val="24"/>
      <w:lang w:eastAsia="zh-CN"/>
    </w:rPr>
  </w:style>
  <w:style w:type="character" w:customStyle="1" w:styleId="a6">
    <w:name w:val="Абзац списка Знак"/>
    <w:aliases w:val="HotarirePunct1 Знак"/>
    <w:link w:val="a"/>
    <w:uiPriority w:val="34"/>
    <w:locked/>
    <w:rsid w:val="003970AB"/>
    <w:rPr>
      <w:rFonts w:ascii="Times New Roman" w:eastAsia="Times New Roman" w:hAnsi="Times New Roman" w:cs="Times New Roman"/>
      <w:sz w:val="24"/>
      <w:szCs w:val="24"/>
    </w:rPr>
  </w:style>
  <w:style w:type="character" w:styleId="ab">
    <w:name w:val="Unresolved Mention"/>
    <w:basedOn w:val="a1"/>
    <w:uiPriority w:val="99"/>
    <w:semiHidden/>
    <w:unhideWhenUsed/>
    <w:rsid w:val="00C96054"/>
    <w:rPr>
      <w:color w:val="605E5C"/>
      <w:shd w:val="clear" w:color="auto" w:fill="E1DFDD"/>
    </w:rPr>
  </w:style>
  <w:style w:type="character" w:customStyle="1" w:styleId="20">
    <w:name w:val="Заголовок 2 Знак"/>
    <w:basedOn w:val="a1"/>
    <w:link w:val="2"/>
    <w:uiPriority w:val="9"/>
    <w:rsid w:val="004A6FC2"/>
    <w:rPr>
      <w:rFonts w:ascii="Times New Roman" w:eastAsia="Times New Roman" w:hAnsi="Times New Roman" w:cs="Times New Roman"/>
      <w:b/>
      <w:bCs/>
      <w:sz w:val="24"/>
      <w:szCs w:val="24"/>
      <w:lang w:val="ro-RO"/>
    </w:rPr>
  </w:style>
  <w:style w:type="table" w:customStyle="1" w:styleId="TableNormal">
    <w:name w:val="Table Normal"/>
    <w:uiPriority w:val="2"/>
    <w:semiHidden/>
    <w:unhideWhenUsed/>
    <w:qFormat/>
    <w:rsid w:val="004A6FC2"/>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ac">
    <w:name w:val="Body Text"/>
    <w:basedOn w:val="a0"/>
    <w:link w:val="ad"/>
    <w:uiPriority w:val="1"/>
    <w:qFormat/>
    <w:rsid w:val="004A6FC2"/>
    <w:pPr>
      <w:widowControl w:val="0"/>
      <w:autoSpaceDE w:val="0"/>
      <w:autoSpaceDN w:val="0"/>
      <w:ind w:left="283" w:firstLine="566"/>
      <w:jc w:val="both"/>
    </w:pPr>
  </w:style>
  <w:style w:type="character" w:customStyle="1" w:styleId="ad">
    <w:name w:val="Основной текст Знак"/>
    <w:basedOn w:val="a1"/>
    <w:link w:val="ac"/>
    <w:uiPriority w:val="1"/>
    <w:rsid w:val="004A6FC2"/>
    <w:rPr>
      <w:rFonts w:ascii="Times New Roman" w:eastAsia="Times New Roman" w:hAnsi="Times New Roman" w:cs="Times New Roman"/>
      <w:sz w:val="24"/>
      <w:szCs w:val="24"/>
      <w:lang w:val="ro-RO"/>
    </w:rPr>
  </w:style>
  <w:style w:type="paragraph" w:customStyle="1" w:styleId="TableParagraph">
    <w:name w:val="Table Paragraph"/>
    <w:basedOn w:val="a0"/>
    <w:uiPriority w:val="1"/>
    <w:qFormat/>
    <w:rsid w:val="004A6FC2"/>
    <w:pPr>
      <w:widowControl w:val="0"/>
      <w:autoSpaceDE w:val="0"/>
      <w:autoSpaceDN w:val="0"/>
    </w:pPr>
    <w:rPr>
      <w:sz w:val="22"/>
      <w:szCs w:val="22"/>
    </w:rPr>
  </w:style>
  <w:style w:type="paragraph" w:styleId="ae">
    <w:name w:val="Revision"/>
    <w:hidden/>
    <w:uiPriority w:val="99"/>
    <w:semiHidden/>
    <w:rsid w:val="000F6578"/>
    <w:pPr>
      <w:spacing w:after="0" w:line="240" w:lineRule="auto"/>
    </w:pPr>
    <w:rPr>
      <w:rFonts w:ascii="Times New Roman" w:eastAsia="Times New Roman" w:hAnsi="Times New Roman" w:cs="Times New Roman"/>
      <w:noProof/>
      <w:sz w:val="24"/>
      <w:szCs w:val="24"/>
      <w:lang w:val="ro-RO"/>
    </w:rPr>
  </w:style>
  <w:style w:type="character" w:styleId="af">
    <w:name w:val="annotation reference"/>
    <w:basedOn w:val="a1"/>
    <w:uiPriority w:val="99"/>
    <w:semiHidden/>
    <w:unhideWhenUsed/>
    <w:rsid w:val="000F6578"/>
    <w:rPr>
      <w:sz w:val="16"/>
      <w:szCs w:val="16"/>
    </w:rPr>
  </w:style>
  <w:style w:type="paragraph" w:styleId="af0">
    <w:name w:val="annotation text"/>
    <w:basedOn w:val="a0"/>
    <w:link w:val="af1"/>
    <w:uiPriority w:val="99"/>
    <w:semiHidden/>
    <w:unhideWhenUsed/>
    <w:rsid w:val="000F6578"/>
    <w:rPr>
      <w:sz w:val="20"/>
      <w:szCs w:val="20"/>
    </w:rPr>
  </w:style>
  <w:style w:type="character" w:customStyle="1" w:styleId="af1">
    <w:name w:val="Текст примечания Знак"/>
    <w:basedOn w:val="a1"/>
    <w:link w:val="af0"/>
    <w:uiPriority w:val="99"/>
    <w:semiHidden/>
    <w:rsid w:val="000F6578"/>
    <w:rPr>
      <w:rFonts w:ascii="Times New Roman" w:eastAsia="Times New Roman" w:hAnsi="Times New Roman" w:cs="Times New Roman"/>
      <w:noProof/>
      <w:sz w:val="20"/>
      <w:szCs w:val="20"/>
      <w:lang w:val="ro-RO"/>
    </w:rPr>
  </w:style>
  <w:style w:type="paragraph" w:styleId="af2">
    <w:name w:val="annotation subject"/>
    <w:basedOn w:val="af0"/>
    <w:next w:val="af0"/>
    <w:link w:val="af3"/>
    <w:uiPriority w:val="99"/>
    <w:semiHidden/>
    <w:unhideWhenUsed/>
    <w:rsid w:val="000F6578"/>
    <w:rPr>
      <w:b/>
      <w:bCs/>
    </w:rPr>
  </w:style>
  <w:style w:type="character" w:customStyle="1" w:styleId="af3">
    <w:name w:val="Тема примечания Знак"/>
    <w:basedOn w:val="af1"/>
    <w:link w:val="af2"/>
    <w:uiPriority w:val="99"/>
    <w:semiHidden/>
    <w:rsid w:val="000F6578"/>
    <w:rPr>
      <w:rFonts w:ascii="Times New Roman" w:eastAsia="Times New Roman" w:hAnsi="Times New Roman" w:cs="Times New Roman"/>
      <w:b/>
      <w:bCs/>
      <w:noProof/>
      <w:sz w:val="20"/>
      <w:szCs w:val="20"/>
      <w:lang w:val="ro-RO"/>
    </w:rPr>
  </w:style>
  <w:style w:type="table" w:styleId="af4">
    <w:name w:val="Table Grid"/>
    <w:basedOn w:val="a2"/>
    <w:uiPriority w:val="39"/>
    <w:rsid w:val="00465F84"/>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header"/>
    <w:basedOn w:val="a0"/>
    <w:link w:val="af6"/>
    <w:uiPriority w:val="99"/>
    <w:unhideWhenUsed/>
    <w:rsid w:val="00465F84"/>
    <w:pPr>
      <w:tabs>
        <w:tab w:val="center" w:pos="4677"/>
        <w:tab w:val="right" w:pos="9355"/>
      </w:tabs>
    </w:pPr>
    <w:rPr>
      <w:rFonts w:asciiTheme="minorHAnsi" w:eastAsiaTheme="minorHAnsi" w:hAnsiTheme="minorHAnsi" w:cstheme="minorBidi"/>
      <w:kern w:val="2"/>
      <w14:ligatures w14:val="standardContextual"/>
    </w:rPr>
  </w:style>
  <w:style w:type="character" w:customStyle="1" w:styleId="af6">
    <w:name w:val="Верхний колонтитул Знак"/>
    <w:basedOn w:val="a1"/>
    <w:link w:val="af5"/>
    <w:uiPriority w:val="99"/>
    <w:rsid w:val="00465F84"/>
    <w:rPr>
      <w:kern w:val="2"/>
      <w:sz w:val="24"/>
      <w:szCs w:val="24"/>
      <w:lang w:val="ro-RO"/>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6029">
      <w:bodyDiv w:val="1"/>
      <w:marLeft w:val="0"/>
      <w:marRight w:val="0"/>
      <w:marTop w:val="0"/>
      <w:marBottom w:val="0"/>
      <w:divBdr>
        <w:top w:val="none" w:sz="0" w:space="0" w:color="auto"/>
        <w:left w:val="none" w:sz="0" w:space="0" w:color="auto"/>
        <w:bottom w:val="none" w:sz="0" w:space="0" w:color="auto"/>
        <w:right w:val="none" w:sz="0" w:space="0" w:color="auto"/>
      </w:divBdr>
    </w:div>
    <w:div w:id="183830576">
      <w:bodyDiv w:val="1"/>
      <w:marLeft w:val="0"/>
      <w:marRight w:val="0"/>
      <w:marTop w:val="0"/>
      <w:marBottom w:val="0"/>
      <w:divBdr>
        <w:top w:val="none" w:sz="0" w:space="0" w:color="auto"/>
        <w:left w:val="none" w:sz="0" w:space="0" w:color="auto"/>
        <w:bottom w:val="none" w:sz="0" w:space="0" w:color="auto"/>
        <w:right w:val="none" w:sz="0" w:space="0" w:color="auto"/>
      </w:divBdr>
    </w:div>
    <w:div w:id="184945594">
      <w:bodyDiv w:val="1"/>
      <w:marLeft w:val="0"/>
      <w:marRight w:val="0"/>
      <w:marTop w:val="0"/>
      <w:marBottom w:val="0"/>
      <w:divBdr>
        <w:top w:val="none" w:sz="0" w:space="0" w:color="auto"/>
        <w:left w:val="none" w:sz="0" w:space="0" w:color="auto"/>
        <w:bottom w:val="none" w:sz="0" w:space="0" w:color="auto"/>
        <w:right w:val="none" w:sz="0" w:space="0" w:color="auto"/>
      </w:divBdr>
    </w:div>
    <w:div w:id="232205236">
      <w:bodyDiv w:val="1"/>
      <w:marLeft w:val="0"/>
      <w:marRight w:val="0"/>
      <w:marTop w:val="0"/>
      <w:marBottom w:val="0"/>
      <w:divBdr>
        <w:top w:val="none" w:sz="0" w:space="0" w:color="auto"/>
        <w:left w:val="none" w:sz="0" w:space="0" w:color="auto"/>
        <w:bottom w:val="none" w:sz="0" w:space="0" w:color="auto"/>
        <w:right w:val="none" w:sz="0" w:space="0" w:color="auto"/>
      </w:divBdr>
    </w:div>
    <w:div w:id="233243028">
      <w:bodyDiv w:val="1"/>
      <w:marLeft w:val="0"/>
      <w:marRight w:val="0"/>
      <w:marTop w:val="0"/>
      <w:marBottom w:val="0"/>
      <w:divBdr>
        <w:top w:val="none" w:sz="0" w:space="0" w:color="auto"/>
        <w:left w:val="none" w:sz="0" w:space="0" w:color="auto"/>
        <w:bottom w:val="none" w:sz="0" w:space="0" w:color="auto"/>
        <w:right w:val="none" w:sz="0" w:space="0" w:color="auto"/>
      </w:divBdr>
    </w:div>
    <w:div w:id="255603269">
      <w:bodyDiv w:val="1"/>
      <w:marLeft w:val="0"/>
      <w:marRight w:val="0"/>
      <w:marTop w:val="0"/>
      <w:marBottom w:val="0"/>
      <w:divBdr>
        <w:top w:val="none" w:sz="0" w:space="0" w:color="auto"/>
        <w:left w:val="none" w:sz="0" w:space="0" w:color="auto"/>
        <w:bottom w:val="none" w:sz="0" w:space="0" w:color="auto"/>
        <w:right w:val="none" w:sz="0" w:space="0" w:color="auto"/>
      </w:divBdr>
    </w:div>
    <w:div w:id="275917732">
      <w:bodyDiv w:val="1"/>
      <w:marLeft w:val="0"/>
      <w:marRight w:val="0"/>
      <w:marTop w:val="0"/>
      <w:marBottom w:val="0"/>
      <w:divBdr>
        <w:top w:val="none" w:sz="0" w:space="0" w:color="auto"/>
        <w:left w:val="none" w:sz="0" w:space="0" w:color="auto"/>
        <w:bottom w:val="none" w:sz="0" w:space="0" w:color="auto"/>
        <w:right w:val="none" w:sz="0" w:space="0" w:color="auto"/>
      </w:divBdr>
    </w:div>
    <w:div w:id="277177539">
      <w:bodyDiv w:val="1"/>
      <w:marLeft w:val="0"/>
      <w:marRight w:val="0"/>
      <w:marTop w:val="0"/>
      <w:marBottom w:val="0"/>
      <w:divBdr>
        <w:top w:val="none" w:sz="0" w:space="0" w:color="auto"/>
        <w:left w:val="none" w:sz="0" w:space="0" w:color="auto"/>
        <w:bottom w:val="none" w:sz="0" w:space="0" w:color="auto"/>
        <w:right w:val="none" w:sz="0" w:space="0" w:color="auto"/>
      </w:divBdr>
    </w:div>
    <w:div w:id="348988359">
      <w:bodyDiv w:val="1"/>
      <w:marLeft w:val="0"/>
      <w:marRight w:val="0"/>
      <w:marTop w:val="0"/>
      <w:marBottom w:val="0"/>
      <w:divBdr>
        <w:top w:val="none" w:sz="0" w:space="0" w:color="auto"/>
        <w:left w:val="none" w:sz="0" w:space="0" w:color="auto"/>
        <w:bottom w:val="none" w:sz="0" w:space="0" w:color="auto"/>
        <w:right w:val="none" w:sz="0" w:space="0" w:color="auto"/>
      </w:divBdr>
    </w:div>
    <w:div w:id="367529791">
      <w:bodyDiv w:val="1"/>
      <w:marLeft w:val="0"/>
      <w:marRight w:val="0"/>
      <w:marTop w:val="0"/>
      <w:marBottom w:val="0"/>
      <w:divBdr>
        <w:top w:val="none" w:sz="0" w:space="0" w:color="auto"/>
        <w:left w:val="none" w:sz="0" w:space="0" w:color="auto"/>
        <w:bottom w:val="none" w:sz="0" w:space="0" w:color="auto"/>
        <w:right w:val="none" w:sz="0" w:space="0" w:color="auto"/>
      </w:divBdr>
    </w:div>
    <w:div w:id="559286488">
      <w:bodyDiv w:val="1"/>
      <w:marLeft w:val="0"/>
      <w:marRight w:val="0"/>
      <w:marTop w:val="0"/>
      <w:marBottom w:val="0"/>
      <w:divBdr>
        <w:top w:val="none" w:sz="0" w:space="0" w:color="auto"/>
        <w:left w:val="none" w:sz="0" w:space="0" w:color="auto"/>
        <w:bottom w:val="none" w:sz="0" w:space="0" w:color="auto"/>
        <w:right w:val="none" w:sz="0" w:space="0" w:color="auto"/>
      </w:divBdr>
    </w:div>
    <w:div w:id="583610393">
      <w:bodyDiv w:val="1"/>
      <w:marLeft w:val="0"/>
      <w:marRight w:val="0"/>
      <w:marTop w:val="0"/>
      <w:marBottom w:val="0"/>
      <w:divBdr>
        <w:top w:val="none" w:sz="0" w:space="0" w:color="auto"/>
        <w:left w:val="none" w:sz="0" w:space="0" w:color="auto"/>
        <w:bottom w:val="none" w:sz="0" w:space="0" w:color="auto"/>
        <w:right w:val="none" w:sz="0" w:space="0" w:color="auto"/>
      </w:divBdr>
    </w:div>
    <w:div w:id="601301979">
      <w:bodyDiv w:val="1"/>
      <w:marLeft w:val="0"/>
      <w:marRight w:val="0"/>
      <w:marTop w:val="0"/>
      <w:marBottom w:val="0"/>
      <w:divBdr>
        <w:top w:val="none" w:sz="0" w:space="0" w:color="auto"/>
        <w:left w:val="none" w:sz="0" w:space="0" w:color="auto"/>
        <w:bottom w:val="none" w:sz="0" w:space="0" w:color="auto"/>
        <w:right w:val="none" w:sz="0" w:space="0" w:color="auto"/>
      </w:divBdr>
    </w:div>
    <w:div w:id="608781737">
      <w:bodyDiv w:val="1"/>
      <w:marLeft w:val="0"/>
      <w:marRight w:val="0"/>
      <w:marTop w:val="0"/>
      <w:marBottom w:val="0"/>
      <w:divBdr>
        <w:top w:val="none" w:sz="0" w:space="0" w:color="auto"/>
        <w:left w:val="none" w:sz="0" w:space="0" w:color="auto"/>
        <w:bottom w:val="none" w:sz="0" w:space="0" w:color="auto"/>
        <w:right w:val="none" w:sz="0" w:space="0" w:color="auto"/>
      </w:divBdr>
    </w:div>
    <w:div w:id="637414965">
      <w:bodyDiv w:val="1"/>
      <w:marLeft w:val="0"/>
      <w:marRight w:val="0"/>
      <w:marTop w:val="0"/>
      <w:marBottom w:val="0"/>
      <w:divBdr>
        <w:top w:val="none" w:sz="0" w:space="0" w:color="auto"/>
        <w:left w:val="none" w:sz="0" w:space="0" w:color="auto"/>
        <w:bottom w:val="none" w:sz="0" w:space="0" w:color="auto"/>
        <w:right w:val="none" w:sz="0" w:space="0" w:color="auto"/>
      </w:divBdr>
    </w:div>
    <w:div w:id="758135763">
      <w:bodyDiv w:val="1"/>
      <w:marLeft w:val="0"/>
      <w:marRight w:val="0"/>
      <w:marTop w:val="0"/>
      <w:marBottom w:val="0"/>
      <w:divBdr>
        <w:top w:val="none" w:sz="0" w:space="0" w:color="auto"/>
        <w:left w:val="none" w:sz="0" w:space="0" w:color="auto"/>
        <w:bottom w:val="none" w:sz="0" w:space="0" w:color="auto"/>
        <w:right w:val="none" w:sz="0" w:space="0" w:color="auto"/>
      </w:divBdr>
    </w:div>
    <w:div w:id="808282261">
      <w:bodyDiv w:val="1"/>
      <w:marLeft w:val="0"/>
      <w:marRight w:val="0"/>
      <w:marTop w:val="0"/>
      <w:marBottom w:val="0"/>
      <w:divBdr>
        <w:top w:val="none" w:sz="0" w:space="0" w:color="auto"/>
        <w:left w:val="none" w:sz="0" w:space="0" w:color="auto"/>
        <w:bottom w:val="none" w:sz="0" w:space="0" w:color="auto"/>
        <w:right w:val="none" w:sz="0" w:space="0" w:color="auto"/>
      </w:divBdr>
    </w:div>
    <w:div w:id="883517135">
      <w:bodyDiv w:val="1"/>
      <w:marLeft w:val="0"/>
      <w:marRight w:val="0"/>
      <w:marTop w:val="0"/>
      <w:marBottom w:val="0"/>
      <w:divBdr>
        <w:top w:val="none" w:sz="0" w:space="0" w:color="auto"/>
        <w:left w:val="none" w:sz="0" w:space="0" w:color="auto"/>
        <w:bottom w:val="none" w:sz="0" w:space="0" w:color="auto"/>
        <w:right w:val="none" w:sz="0" w:space="0" w:color="auto"/>
      </w:divBdr>
    </w:div>
    <w:div w:id="901138021">
      <w:bodyDiv w:val="1"/>
      <w:marLeft w:val="0"/>
      <w:marRight w:val="0"/>
      <w:marTop w:val="0"/>
      <w:marBottom w:val="0"/>
      <w:divBdr>
        <w:top w:val="none" w:sz="0" w:space="0" w:color="auto"/>
        <w:left w:val="none" w:sz="0" w:space="0" w:color="auto"/>
        <w:bottom w:val="none" w:sz="0" w:space="0" w:color="auto"/>
        <w:right w:val="none" w:sz="0" w:space="0" w:color="auto"/>
      </w:divBdr>
    </w:div>
    <w:div w:id="972514890">
      <w:bodyDiv w:val="1"/>
      <w:marLeft w:val="0"/>
      <w:marRight w:val="0"/>
      <w:marTop w:val="0"/>
      <w:marBottom w:val="0"/>
      <w:divBdr>
        <w:top w:val="none" w:sz="0" w:space="0" w:color="auto"/>
        <w:left w:val="none" w:sz="0" w:space="0" w:color="auto"/>
        <w:bottom w:val="none" w:sz="0" w:space="0" w:color="auto"/>
        <w:right w:val="none" w:sz="0" w:space="0" w:color="auto"/>
      </w:divBdr>
    </w:div>
    <w:div w:id="997418360">
      <w:bodyDiv w:val="1"/>
      <w:marLeft w:val="0"/>
      <w:marRight w:val="0"/>
      <w:marTop w:val="0"/>
      <w:marBottom w:val="0"/>
      <w:divBdr>
        <w:top w:val="none" w:sz="0" w:space="0" w:color="auto"/>
        <w:left w:val="none" w:sz="0" w:space="0" w:color="auto"/>
        <w:bottom w:val="none" w:sz="0" w:space="0" w:color="auto"/>
        <w:right w:val="none" w:sz="0" w:space="0" w:color="auto"/>
      </w:divBdr>
    </w:div>
    <w:div w:id="1101418752">
      <w:bodyDiv w:val="1"/>
      <w:marLeft w:val="0"/>
      <w:marRight w:val="0"/>
      <w:marTop w:val="0"/>
      <w:marBottom w:val="0"/>
      <w:divBdr>
        <w:top w:val="none" w:sz="0" w:space="0" w:color="auto"/>
        <w:left w:val="none" w:sz="0" w:space="0" w:color="auto"/>
        <w:bottom w:val="none" w:sz="0" w:space="0" w:color="auto"/>
        <w:right w:val="none" w:sz="0" w:space="0" w:color="auto"/>
      </w:divBdr>
    </w:div>
    <w:div w:id="1152260789">
      <w:bodyDiv w:val="1"/>
      <w:marLeft w:val="0"/>
      <w:marRight w:val="0"/>
      <w:marTop w:val="0"/>
      <w:marBottom w:val="0"/>
      <w:divBdr>
        <w:top w:val="none" w:sz="0" w:space="0" w:color="auto"/>
        <w:left w:val="none" w:sz="0" w:space="0" w:color="auto"/>
        <w:bottom w:val="none" w:sz="0" w:space="0" w:color="auto"/>
        <w:right w:val="none" w:sz="0" w:space="0" w:color="auto"/>
      </w:divBdr>
    </w:div>
    <w:div w:id="1187602295">
      <w:bodyDiv w:val="1"/>
      <w:marLeft w:val="0"/>
      <w:marRight w:val="0"/>
      <w:marTop w:val="0"/>
      <w:marBottom w:val="0"/>
      <w:divBdr>
        <w:top w:val="none" w:sz="0" w:space="0" w:color="auto"/>
        <w:left w:val="none" w:sz="0" w:space="0" w:color="auto"/>
        <w:bottom w:val="none" w:sz="0" w:space="0" w:color="auto"/>
        <w:right w:val="none" w:sz="0" w:space="0" w:color="auto"/>
      </w:divBdr>
    </w:div>
    <w:div w:id="1470905585">
      <w:bodyDiv w:val="1"/>
      <w:marLeft w:val="0"/>
      <w:marRight w:val="0"/>
      <w:marTop w:val="0"/>
      <w:marBottom w:val="0"/>
      <w:divBdr>
        <w:top w:val="none" w:sz="0" w:space="0" w:color="auto"/>
        <w:left w:val="none" w:sz="0" w:space="0" w:color="auto"/>
        <w:bottom w:val="none" w:sz="0" w:space="0" w:color="auto"/>
        <w:right w:val="none" w:sz="0" w:space="0" w:color="auto"/>
      </w:divBdr>
    </w:div>
    <w:div w:id="1550066467">
      <w:bodyDiv w:val="1"/>
      <w:marLeft w:val="0"/>
      <w:marRight w:val="0"/>
      <w:marTop w:val="0"/>
      <w:marBottom w:val="0"/>
      <w:divBdr>
        <w:top w:val="none" w:sz="0" w:space="0" w:color="auto"/>
        <w:left w:val="none" w:sz="0" w:space="0" w:color="auto"/>
        <w:bottom w:val="none" w:sz="0" w:space="0" w:color="auto"/>
        <w:right w:val="none" w:sz="0" w:space="0" w:color="auto"/>
      </w:divBdr>
    </w:div>
    <w:div w:id="1559323715">
      <w:bodyDiv w:val="1"/>
      <w:marLeft w:val="0"/>
      <w:marRight w:val="0"/>
      <w:marTop w:val="0"/>
      <w:marBottom w:val="0"/>
      <w:divBdr>
        <w:top w:val="none" w:sz="0" w:space="0" w:color="auto"/>
        <w:left w:val="none" w:sz="0" w:space="0" w:color="auto"/>
        <w:bottom w:val="none" w:sz="0" w:space="0" w:color="auto"/>
        <w:right w:val="none" w:sz="0" w:space="0" w:color="auto"/>
      </w:divBdr>
    </w:div>
    <w:div w:id="1598446904">
      <w:bodyDiv w:val="1"/>
      <w:marLeft w:val="0"/>
      <w:marRight w:val="0"/>
      <w:marTop w:val="0"/>
      <w:marBottom w:val="0"/>
      <w:divBdr>
        <w:top w:val="none" w:sz="0" w:space="0" w:color="auto"/>
        <w:left w:val="none" w:sz="0" w:space="0" w:color="auto"/>
        <w:bottom w:val="none" w:sz="0" w:space="0" w:color="auto"/>
        <w:right w:val="none" w:sz="0" w:space="0" w:color="auto"/>
      </w:divBdr>
    </w:div>
    <w:div w:id="1611202647">
      <w:bodyDiv w:val="1"/>
      <w:marLeft w:val="0"/>
      <w:marRight w:val="0"/>
      <w:marTop w:val="0"/>
      <w:marBottom w:val="0"/>
      <w:divBdr>
        <w:top w:val="none" w:sz="0" w:space="0" w:color="auto"/>
        <w:left w:val="none" w:sz="0" w:space="0" w:color="auto"/>
        <w:bottom w:val="none" w:sz="0" w:space="0" w:color="auto"/>
        <w:right w:val="none" w:sz="0" w:space="0" w:color="auto"/>
      </w:divBdr>
    </w:div>
    <w:div w:id="1623535872">
      <w:bodyDiv w:val="1"/>
      <w:marLeft w:val="0"/>
      <w:marRight w:val="0"/>
      <w:marTop w:val="0"/>
      <w:marBottom w:val="0"/>
      <w:divBdr>
        <w:top w:val="none" w:sz="0" w:space="0" w:color="auto"/>
        <w:left w:val="none" w:sz="0" w:space="0" w:color="auto"/>
        <w:bottom w:val="none" w:sz="0" w:space="0" w:color="auto"/>
        <w:right w:val="none" w:sz="0" w:space="0" w:color="auto"/>
      </w:divBdr>
    </w:div>
    <w:div w:id="1684281853">
      <w:bodyDiv w:val="1"/>
      <w:marLeft w:val="0"/>
      <w:marRight w:val="0"/>
      <w:marTop w:val="0"/>
      <w:marBottom w:val="0"/>
      <w:divBdr>
        <w:top w:val="none" w:sz="0" w:space="0" w:color="auto"/>
        <w:left w:val="none" w:sz="0" w:space="0" w:color="auto"/>
        <w:bottom w:val="none" w:sz="0" w:space="0" w:color="auto"/>
        <w:right w:val="none" w:sz="0" w:space="0" w:color="auto"/>
      </w:divBdr>
    </w:div>
    <w:div w:id="1799496120">
      <w:bodyDiv w:val="1"/>
      <w:marLeft w:val="0"/>
      <w:marRight w:val="0"/>
      <w:marTop w:val="0"/>
      <w:marBottom w:val="0"/>
      <w:divBdr>
        <w:top w:val="none" w:sz="0" w:space="0" w:color="auto"/>
        <w:left w:val="none" w:sz="0" w:space="0" w:color="auto"/>
        <w:bottom w:val="none" w:sz="0" w:space="0" w:color="auto"/>
        <w:right w:val="none" w:sz="0" w:space="0" w:color="auto"/>
      </w:divBdr>
    </w:div>
    <w:div w:id="1853295282">
      <w:bodyDiv w:val="1"/>
      <w:marLeft w:val="0"/>
      <w:marRight w:val="0"/>
      <w:marTop w:val="0"/>
      <w:marBottom w:val="0"/>
      <w:divBdr>
        <w:top w:val="none" w:sz="0" w:space="0" w:color="auto"/>
        <w:left w:val="none" w:sz="0" w:space="0" w:color="auto"/>
        <w:bottom w:val="none" w:sz="0" w:space="0" w:color="auto"/>
        <w:right w:val="none" w:sz="0" w:space="0" w:color="auto"/>
      </w:divBdr>
    </w:div>
    <w:div w:id="2008049846">
      <w:bodyDiv w:val="1"/>
      <w:marLeft w:val="0"/>
      <w:marRight w:val="0"/>
      <w:marTop w:val="0"/>
      <w:marBottom w:val="0"/>
      <w:divBdr>
        <w:top w:val="none" w:sz="0" w:space="0" w:color="auto"/>
        <w:left w:val="none" w:sz="0" w:space="0" w:color="auto"/>
        <w:bottom w:val="none" w:sz="0" w:space="0" w:color="auto"/>
        <w:right w:val="none" w:sz="0" w:space="0" w:color="auto"/>
      </w:divBdr>
    </w:div>
    <w:div w:id="2041274218">
      <w:bodyDiv w:val="1"/>
      <w:marLeft w:val="0"/>
      <w:marRight w:val="0"/>
      <w:marTop w:val="0"/>
      <w:marBottom w:val="0"/>
      <w:divBdr>
        <w:top w:val="none" w:sz="0" w:space="0" w:color="auto"/>
        <w:left w:val="none" w:sz="0" w:space="0" w:color="auto"/>
        <w:bottom w:val="none" w:sz="0" w:space="0" w:color="auto"/>
        <w:right w:val="none" w:sz="0" w:space="0" w:color="auto"/>
      </w:divBdr>
    </w:div>
    <w:div w:id="210668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ancelaria@andsa.m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0.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F89F3-281E-4B3E-9966-1108D0665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7</Pages>
  <Words>2790</Words>
  <Characters>15908</Characters>
  <Application>Microsoft Office Word</Application>
  <DocSecurity>0</DocSecurity>
  <Lines>132</Lines>
  <Paragraphs>37</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18661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Liviu Nicula</dc:creator>
  <cp:keywords/>
  <dc:description/>
  <cp:lastModifiedBy>Cristian Drăgălin</cp:lastModifiedBy>
  <cp:revision>11</cp:revision>
  <cp:lastPrinted>2026-02-04T12:51:00Z</cp:lastPrinted>
  <dcterms:created xsi:type="dcterms:W3CDTF">2025-12-08T07:51:00Z</dcterms:created>
  <dcterms:modified xsi:type="dcterms:W3CDTF">2026-02-04T12:59:00Z</dcterms:modified>
</cp:coreProperties>
</file>